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2310A7A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w:t>
      </w:r>
      <w:r w:rsidR="00DC02D0">
        <w:rPr>
          <w:rFonts w:ascii="Arial" w:eastAsia="Times New Roman" w:hAnsi="Arial" w:cs="Arial"/>
          <w:b/>
          <w:noProof/>
          <w:kern w:val="0"/>
          <w:sz w:val="24"/>
          <w:szCs w:val="24"/>
          <w:lang w:val="de-DE"/>
          <w14:ligatures w14:val="none"/>
        </w:rPr>
        <w:t xml:space="preserve"> Meeting </w:t>
      </w:r>
      <w:r w:rsidRPr="005513CD">
        <w:rPr>
          <w:rFonts w:ascii="Arial" w:eastAsia="Times New Roman" w:hAnsi="Arial" w:cs="Arial"/>
          <w:b/>
          <w:noProof/>
          <w:kern w:val="0"/>
          <w:sz w:val="24"/>
          <w:szCs w:val="24"/>
          <w:lang w:val="de-DE"/>
          <w14:ligatures w14:val="none"/>
        </w:rPr>
        <w:t>#11</w:t>
      </w:r>
      <w:r w:rsidR="005D0466">
        <w:rPr>
          <w:rFonts w:ascii="Arial" w:eastAsia="Times New Roman" w:hAnsi="Arial" w:cs="Arial"/>
          <w:b/>
          <w:noProof/>
          <w:kern w:val="0"/>
          <w:sz w:val="24"/>
          <w:szCs w:val="24"/>
          <w:lang w:val="de-DE"/>
          <w14:ligatures w14:val="none"/>
        </w:rPr>
        <w:t>5</w:t>
      </w:r>
      <w:r w:rsidRPr="005513CD">
        <w:rPr>
          <w:rFonts w:ascii="Arial" w:eastAsia="Times New Roman" w:hAnsi="Arial" w:cs="Arial"/>
          <w:b/>
          <w:noProof/>
          <w:kern w:val="0"/>
          <w:sz w:val="24"/>
          <w:szCs w:val="24"/>
          <w:lang w:val="de-DE"/>
          <w14:ligatures w14:val="none"/>
        </w:rPr>
        <w:tab/>
      </w:r>
      <w:r w:rsidR="00D43C93" w:rsidRPr="00D43C93">
        <w:rPr>
          <w:rFonts w:ascii="Arial" w:eastAsia="Times New Roman" w:hAnsi="Arial" w:cs="Arial"/>
          <w:b/>
          <w:noProof/>
          <w:kern w:val="0"/>
          <w:sz w:val="24"/>
          <w:szCs w:val="24"/>
          <w:lang w:val="de-DE"/>
          <w14:ligatures w14:val="none"/>
        </w:rPr>
        <w:t>R4-2507705</w:t>
      </w:r>
    </w:p>
    <w:p w14:paraId="239BFA5F" w14:textId="55890D14" w:rsidR="005513CD" w:rsidRPr="005513CD" w:rsidRDefault="005D0466"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Malta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23</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529A2C2B"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D23137" w:rsidRPr="00D23137">
        <w:rPr>
          <w:rFonts w:ascii="Arial" w:eastAsia="Times New Roman" w:hAnsi="Arial" w:cs="Times New Roman"/>
          <w:bCs/>
          <w:kern w:val="0"/>
          <w:sz w:val="24"/>
          <w:lang w:eastAsia="zh-CN"/>
          <w14:ligatures w14:val="none"/>
        </w:rPr>
        <w:t>DC_</w:t>
      </w:r>
      <w:r w:rsidR="00120E81">
        <w:rPr>
          <w:rFonts w:ascii="Arial" w:eastAsia="Times New Roman" w:hAnsi="Arial" w:cs="Times New Roman"/>
          <w:bCs/>
          <w:kern w:val="0"/>
          <w:sz w:val="24"/>
          <w:lang w:eastAsia="zh-CN"/>
          <w14:ligatures w14:val="none"/>
        </w:rPr>
        <w:t>28_n71</w:t>
      </w:r>
      <w:r w:rsidR="00D23137" w:rsidRPr="00D23137">
        <w:rPr>
          <w:rFonts w:ascii="Arial" w:eastAsia="Times New Roman" w:hAnsi="Arial" w:cs="Times New Roman"/>
          <w:bCs/>
          <w:kern w:val="0"/>
          <w:sz w:val="24"/>
          <w:lang w:eastAsia="zh-CN"/>
          <w14:ligatures w14:val="none"/>
        </w:rPr>
        <w:t xml:space="preserve"> MSD</w:t>
      </w:r>
    </w:p>
    <w:p w14:paraId="4434C719" w14:textId="1C560F61" w:rsidR="00DC02D0" w:rsidRPr="00DC02D0" w:rsidRDefault="00DC02D0" w:rsidP="00DC02D0">
      <w:pPr>
        <w:keepNext/>
        <w:keepLines/>
        <w:widowControl w:val="0"/>
        <w:spacing w:afterLines="40" w:after="96"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8C430E">
        <w:rPr>
          <w:rFonts w:ascii="Arial" w:eastAsia="Times New Roman" w:hAnsi="Arial" w:cs="Arial"/>
          <w:bCs/>
          <w:kern w:val="0"/>
          <w:szCs w:val="24"/>
          <w14:ligatures w14:val="none"/>
        </w:rPr>
        <w:t>6.2.2</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7798AD87" w:rsidR="00E9724B" w:rsidRPr="00E9724B" w:rsidRDefault="00E9724B" w:rsidP="001279BF">
      <w:pPr>
        <w:keepNext/>
        <w:keepLines/>
        <w:widowControl w:val="0"/>
        <w:spacing w:before="120" w:after="120" w:line="240" w:lineRule="auto"/>
        <w:jc w:val="both"/>
        <w:rPr>
          <w:rFonts w:ascii="Times New Roman" w:eastAsia="SimSun" w:hAnsi="Times New Roman" w:cs="Times New Roman"/>
          <w:bCs/>
          <w:kern w:val="0"/>
          <w:sz w:val="20"/>
          <w:szCs w:val="24"/>
          <w:lang w:eastAsia="zh-CN"/>
          <w14:ligatures w14:val="none"/>
        </w:rPr>
      </w:pPr>
      <w:r w:rsidRPr="00E9724B">
        <w:rPr>
          <w:rFonts w:ascii="Times New Roman" w:eastAsia="SimSun" w:hAnsi="Times New Roman" w:cs="Times New Roman"/>
          <w:bCs/>
          <w:kern w:val="0"/>
          <w:sz w:val="20"/>
          <w:szCs w:val="24"/>
          <w:lang w:eastAsia="zh-CN"/>
          <w14:ligatures w14:val="none"/>
        </w:rPr>
        <w:t>Th</w:t>
      </w:r>
      <w:r w:rsidR="00C25D33">
        <w:rPr>
          <w:rFonts w:ascii="Times New Roman" w:eastAsia="SimSun" w:hAnsi="Times New Roman" w:cs="Times New Roman"/>
          <w:bCs/>
          <w:kern w:val="0"/>
          <w:sz w:val="20"/>
          <w:szCs w:val="24"/>
          <w:lang w:eastAsia="zh-CN"/>
          <w14:ligatures w14:val="none"/>
        </w:rPr>
        <w:t>is</w:t>
      </w:r>
      <w:r w:rsidRPr="00E9724B">
        <w:rPr>
          <w:rFonts w:ascii="Times New Roman" w:eastAsia="SimSun" w:hAnsi="Times New Roman" w:cs="Times New Roman"/>
          <w:bCs/>
          <w:kern w:val="0"/>
          <w:sz w:val="20"/>
          <w:szCs w:val="24"/>
          <w:lang w:eastAsia="zh-CN"/>
          <w14:ligatures w14:val="none"/>
        </w:rPr>
        <w:t xml:space="preserve"> </w:t>
      </w:r>
      <w:r w:rsidR="0050590D">
        <w:rPr>
          <w:rFonts w:ascii="Times New Roman" w:eastAsia="SimSun" w:hAnsi="Times New Roman" w:cs="Times New Roman"/>
          <w:bCs/>
          <w:kern w:val="0"/>
          <w:sz w:val="20"/>
          <w:szCs w:val="24"/>
          <w:lang w:eastAsia="zh-CN"/>
          <w14:ligatures w14:val="none"/>
        </w:rPr>
        <w:t>contribution</w:t>
      </w:r>
      <w:r w:rsidRPr="00E9724B">
        <w:rPr>
          <w:rFonts w:ascii="Times New Roman" w:eastAsia="SimSun" w:hAnsi="Times New Roman" w:cs="Times New Roman"/>
          <w:bCs/>
          <w:kern w:val="0"/>
          <w:sz w:val="20"/>
          <w:szCs w:val="24"/>
          <w:lang w:eastAsia="zh-CN"/>
          <w14:ligatures w14:val="none"/>
        </w:rPr>
        <w:t xml:space="preserve"> </w:t>
      </w:r>
      <w:r w:rsidR="00C25D33">
        <w:rPr>
          <w:rFonts w:ascii="Times New Roman" w:eastAsia="SimSun" w:hAnsi="Times New Roman" w:cs="Times New Roman"/>
          <w:bCs/>
          <w:kern w:val="0"/>
          <w:sz w:val="20"/>
          <w:szCs w:val="24"/>
          <w:lang w:eastAsia="zh-CN"/>
          <w14:ligatures w14:val="none"/>
        </w:rPr>
        <w:t xml:space="preserve">proposes </w:t>
      </w:r>
      <w:r w:rsidR="00120E81">
        <w:rPr>
          <w:rFonts w:ascii="Times New Roman" w:eastAsia="SimSun" w:hAnsi="Times New Roman" w:cs="Times New Roman"/>
          <w:bCs/>
          <w:kern w:val="0"/>
          <w:sz w:val="20"/>
          <w:szCs w:val="24"/>
          <w:lang w:eastAsia="zh-CN"/>
          <w14:ligatures w14:val="none"/>
        </w:rPr>
        <w:t xml:space="preserve">a cross-band isolation </w:t>
      </w:r>
      <w:r w:rsidR="00C25D33">
        <w:rPr>
          <w:rFonts w:ascii="Times New Roman" w:eastAsia="SimSun" w:hAnsi="Times New Roman" w:cs="Times New Roman"/>
          <w:bCs/>
          <w:kern w:val="0"/>
          <w:sz w:val="20"/>
          <w:szCs w:val="24"/>
          <w:lang w:eastAsia="zh-CN"/>
          <w14:ligatures w14:val="none"/>
        </w:rPr>
        <w:t>MSD test point for DC_</w:t>
      </w:r>
      <w:r w:rsidR="00120E81">
        <w:rPr>
          <w:rFonts w:ascii="Times New Roman" w:eastAsia="SimSun" w:hAnsi="Times New Roman" w:cs="Times New Roman"/>
          <w:bCs/>
          <w:kern w:val="0"/>
          <w:sz w:val="20"/>
          <w:szCs w:val="24"/>
          <w:lang w:eastAsia="zh-CN"/>
          <w14:ligatures w14:val="none"/>
        </w:rPr>
        <w:t>28_n71 for the agreed</w:t>
      </w:r>
      <w:r w:rsidR="00784B35">
        <w:rPr>
          <w:rFonts w:ascii="Times New Roman" w:eastAsia="SimSun" w:hAnsi="Times New Roman" w:cs="Times New Roman"/>
          <w:bCs/>
          <w:kern w:val="0"/>
          <w:sz w:val="20"/>
          <w:szCs w:val="24"/>
          <w:lang w:eastAsia="zh-CN"/>
          <w14:ligatures w14:val="none"/>
        </w:rPr>
        <w:t>-</w:t>
      </w:r>
      <w:r w:rsidR="00120E81">
        <w:rPr>
          <w:rFonts w:ascii="Times New Roman" w:eastAsia="SimSun" w:hAnsi="Times New Roman" w:cs="Times New Roman"/>
          <w:bCs/>
          <w:kern w:val="0"/>
          <w:sz w:val="20"/>
          <w:szCs w:val="24"/>
          <w:lang w:eastAsia="zh-CN"/>
          <w14:ligatures w14:val="none"/>
        </w:rPr>
        <w:t>upon configuration of way forward (WF) [1]</w:t>
      </w:r>
      <w:r w:rsidR="00C25D33">
        <w:rPr>
          <w:rFonts w:ascii="Times New Roman" w:eastAsia="SimSun" w:hAnsi="Times New Roman" w:cs="Times New Roman"/>
          <w:bCs/>
          <w:kern w:val="0"/>
          <w:sz w:val="20"/>
          <w:szCs w:val="24"/>
          <w:lang w:eastAsia="zh-CN"/>
          <w14:ligatures w14:val="none"/>
        </w:rPr>
        <w:t>.</w:t>
      </w:r>
    </w:p>
    <w:p w14:paraId="105D2D3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0D8021EA" w14:textId="3745FE71" w:rsidR="003624EC" w:rsidRPr="003624EC" w:rsidRDefault="001C7BF8" w:rsidP="00550E7B">
      <w:pPr>
        <w:spacing w:after="0" w:line="240" w:lineRule="auto"/>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 xml:space="preserve">At RAN4 meeting #114-bis, it was agreed in [1] to evaluate the Band 28 (B28) MSD requirements for the test point captured in </w:t>
      </w:r>
      <w:r w:rsidRPr="001C7BF8">
        <w:rPr>
          <w:rFonts w:ascii="Times New Roman" w:eastAsia="Times New Roman" w:hAnsi="Times New Roman" w:cs="Times New Roman"/>
          <w:b/>
          <w:bCs/>
          <w:kern w:val="0"/>
          <w:sz w:val="20"/>
          <w:szCs w:val="24"/>
          <w:lang w:eastAsia="en-GB"/>
          <w14:ligatures w14:val="none"/>
        </w:rPr>
        <w:fldChar w:fldCharType="begin"/>
      </w:r>
      <w:r w:rsidRPr="001C7BF8">
        <w:rPr>
          <w:rFonts w:ascii="Times New Roman" w:eastAsia="Times New Roman" w:hAnsi="Times New Roman" w:cs="Times New Roman"/>
          <w:b/>
          <w:bCs/>
          <w:kern w:val="0"/>
          <w:sz w:val="20"/>
          <w:szCs w:val="24"/>
          <w:lang w:eastAsia="en-GB"/>
          <w14:ligatures w14:val="none"/>
        </w:rPr>
        <w:instrText xml:space="preserve"> REF _Ref197436238 \h </w:instrText>
      </w:r>
      <w:r>
        <w:rPr>
          <w:rFonts w:ascii="Times New Roman" w:eastAsia="Times New Roman" w:hAnsi="Times New Roman" w:cs="Times New Roman"/>
          <w:b/>
          <w:bCs/>
          <w:kern w:val="0"/>
          <w:sz w:val="20"/>
          <w:szCs w:val="24"/>
          <w:lang w:eastAsia="en-GB"/>
          <w14:ligatures w14:val="none"/>
        </w:rPr>
        <w:instrText xml:space="preserve"> \* MERGEFORMAT </w:instrText>
      </w:r>
      <w:r w:rsidRPr="001C7BF8">
        <w:rPr>
          <w:rFonts w:ascii="Times New Roman" w:eastAsia="Times New Roman" w:hAnsi="Times New Roman" w:cs="Times New Roman"/>
          <w:b/>
          <w:bCs/>
          <w:kern w:val="0"/>
          <w:sz w:val="20"/>
          <w:szCs w:val="24"/>
          <w:lang w:eastAsia="en-GB"/>
          <w14:ligatures w14:val="none"/>
        </w:rPr>
      </w:r>
      <w:r w:rsidRPr="001C7BF8">
        <w:rPr>
          <w:rFonts w:ascii="Times New Roman" w:eastAsia="Times New Roman" w:hAnsi="Times New Roman" w:cs="Times New Roman"/>
          <w:b/>
          <w:bCs/>
          <w:kern w:val="0"/>
          <w:sz w:val="20"/>
          <w:szCs w:val="24"/>
          <w:lang w:eastAsia="en-GB"/>
          <w14:ligatures w14:val="none"/>
        </w:rPr>
        <w:fldChar w:fldCharType="separate"/>
      </w:r>
      <w:r w:rsidRPr="001C7BF8">
        <w:rPr>
          <w:rFonts w:ascii="Times New Roman" w:eastAsia="Times New Roman" w:hAnsi="Times New Roman" w:cs="Times New Roman"/>
          <w:b/>
          <w:bCs/>
          <w:sz w:val="20"/>
          <w:szCs w:val="24"/>
          <w14:ligatures w14:val="none"/>
        </w:rPr>
        <w:t xml:space="preserve">Table </w:t>
      </w:r>
      <w:r w:rsidRPr="001C7BF8">
        <w:rPr>
          <w:rFonts w:ascii="Times New Roman" w:eastAsia="Times New Roman" w:hAnsi="Times New Roman" w:cs="Times New Roman"/>
          <w:b/>
          <w:bCs/>
          <w:noProof/>
          <w:sz w:val="20"/>
          <w:szCs w:val="24"/>
          <w14:ligatures w14:val="none"/>
        </w:rPr>
        <w:t>1</w:t>
      </w:r>
      <w:r w:rsidRPr="001C7BF8">
        <w:rPr>
          <w:rFonts w:ascii="Times New Roman" w:eastAsia="Times New Roman" w:hAnsi="Times New Roman" w:cs="Times New Roman"/>
          <w:b/>
          <w:bCs/>
          <w:kern w:val="0"/>
          <w:sz w:val="20"/>
          <w:szCs w:val="24"/>
          <w:lang w:eastAsia="en-GB"/>
          <w14:ligatures w14:val="none"/>
        </w:rPr>
        <w:fldChar w:fldCharType="end"/>
      </w:r>
      <w:r>
        <w:rPr>
          <w:rFonts w:ascii="Times New Roman" w:eastAsia="Times New Roman" w:hAnsi="Times New Roman" w:cs="Times New Roman"/>
          <w:kern w:val="0"/>
          <w:sz w:val="20"/>
          <w:szCs w:val="24"/>
          <w:lang w:eastAsia="en-GB"/>
          <w14:ligatures w14:val="none"/>
        </w:rPr>
        <w:t>.</w:t>
      </w:r>
      <w:r w:rsidR="00481BE2">
        <w:rPr>
          <w:rFonts w:ascii="Times New Roman" w:eastAsia="Times New Roman" w:hAnsi="Times New Roman" w:cs="Times New Roman"/>
          <w:kern w:val="0"/>
          <w:sz w:val="20"/>
          <w:szCs w:val="24"/>
          <w:lang w:eastAsia="en-GB"/>
          <w14:ligatures w14:val="none"/>
        </w:rPr>
        <w:t xml:space="preserve"> As a reminder, this band combination is restricted to “single-switched uplink” operation</w:t>
      </w:r>
      <w:r w:rsidR="00BA6D5F" w:rsidRPr="00BA6D5F">
        <w:rPr>
          <w:rFonts w:ascii="Times New Roman" w:eastAsia="Times New Roman" w:hAnsi="Times New Roman" w:cs="Times New Roman"/>
          <w:kern w:val="0"/>
          <w:sz w:val="20"/>
          <w:szCs w:val="24"/>
          <w:lang w:eastAsia="en-GB"/>
          <w14:ligatures w14:val="none"/>
        </w:rPr>
        <w:t xml:space="preserve"> </w:t>
      </w:r>
      <w:r w:rsidR="00BA6D5F">
        <w:rPr>
          <w:rFonts w:ascii="Times New Roman" w:eastAsia="Times New Roman" w:hAnsi="Times New Roman" w:cs="Times New Roman"/>
          <w:kern w:val="0"/>
          <w:sz w:val="20"/>
          <w:szCs w:val="24"/>
          <w:lang w:eastAsia="en-GB"/>
          <w14:ligatures w14:val="none"/>
        </w:rPr>
        <w:t>only</w:t>
      </w:r>
      <w:r w:rsidR="00481BE2">
        <w:rPr>
          <w:rFonts w:ascii="Times New Roman" w:eastAsia="Times New Roman" w:hAnsi="Times New Roman" w:cs="Times New Roman"/>
          <w:kern w:val="0"/>
          <w:sz w:val="20"/>
          <w:szCs w:val="24"/>
          <w:lang w:eastAsia="en-GB"/>
          <w14:ligatures w14:val="none"/>
        </w:rPr>
        <w:t>.</w:t>
      </w:r>
    </w:p>
    <w:p w14:paraId="01C167A1" w14:textId="100CB79D" w:rsidR="003624EC" w:rsidRPr="00F57899" w:rsidRDefault="003624EC" w:rsidP="003624EC">
      <w:pPr>
        <w:pStyle w:val="ListParagraph"/>
        <w:overflowPunct w:val="0"/>
        <w:autoSpaceDE w:val="0"/>
        <w:autoSpaceDN w:val="0"/>
        <w:adjustRightInd w:val="0"/>
        <w:spacing w:before="120"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0" w:name="_Ref197436238"/>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1</w:t>
      </w:r>
      <w:r w:rsidRPr="008875A6">
        <w:rPr>
          <w:rFonts w:ascii="Times New Roman" w:eastAsia="Times New Roman" w:hAnsi="Times New Roman" w:cs="Times New Roman"/>
          <w:b/>
          <w:sz w:val="20"/>
          <w:szCs w:val="24"/>
          <w14:ligatures w14:val="none"/>
        </w:rPr>
        <w:fldChar w:fldCharType="end"/>
      </w:r>
      <w:bookmarkEnd w:id="0"/>
      <w:r w:rsidRPr="008875A6">
        <w:rPr>
          <w:rFonts w:ascii="Times New Roman" w:eastAsia="Times New Roman" w:hAnsi="Times New Roman" w:cs="Times New Roman"/>
          <w:bCs/>
          <w:sz w:val="20"/>
          <w:szCs w:val="24"/>
          <w14:ligatures w14:val="none"/>
        </w:rPr>
        <w:t xml:space="preserve">: </w:t>
      </w:r>
      <w:r>
        <w:rPr>
          <w:rFonts w:ascii="Times New Roman" w:eastAsia="Times New Roman" w:hAnsi="Times New Roman" w:cs="Times New Roman"/>
          <w:bCs/>
          <w:sz w:val="20"/>
          <w:szCs w:val="24"/>
          <w14:ligatures w14:val="none"/>
        </w:rPr>
        <w:t>DC_</w:t>
      </w:r>
      <w:r w:rsidR="001C7BF8">
        <w:rPr>
          <w:rFonts w:ascii="Times New Roman" w:eastAsia="Times New Roman" w:hAnsi="Times New Roman" w:cs="Times New Roman"/>
          <w:bCs/>
          <w:sz w:val="20"/>
          <w:szCs w:val="24"/>
          <w14:ligatures w14:val="none"/>
        </w:rPr>
        <w:t>28_n71</w:t>
      </w:r>
      <w:r>
        <w:rPr>
          <w:rFonts w:ascii="Times New Roman" w:eastAsia="Times New Roman" w:hAnsi="Times New Roman" w:cs="Times New Roman"/>
          <w:bCs/>
          <w:sz w:val="20"/>
          <w:szCs w:val="24"/>
          <w14:ligatures w14:val="none"/>
        </w:rPr>
        <w:t xml:space="preserve"> MSD </w:t>
      </w:r>
      <w:r w:rsidR="00C01FF9">
        <w:rPr>
          <w:rFonts w:ascii="Times New Roman" w:eastAsia="Times New Roman" w:hAnsi="Times New Roman" w:cs="Times New Roman"/>
          <w:bCs/>
          <w:sz w:val="20"/>
          <w:szCs w:val="24"/>
          <w14:ligatures w14:val="none"/>
        </w:rPr>
        <w:t>Test Point</w:t>
      </w:r>
      <w:r w:rsidR="006C44B2">
        <w:rPr>
          <w:rFonts w:ascii="Times New Roman" w:eastAsia="Times New Roman" w:hAnsi="Times New Roman" w:cs="Times New Roman"/>
          <w:kern w:val="0"/>
          <w:sz w:val="20"/>
          <w:szCs w:val="24"/>
          <w:lang w:eastAsia="en-GB"/>
          <w14:ligatures w14:val="none"/>
        </w:rPr>
        <w:t xml:space="preserve"> from WF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6"/>
        <w:gridCol w:w="727"/>
        <w:gridCol w:w="769"/>
        <w:gridCol w:w="769"/>
        <w:gridCol w:w="915"/>
        <w:gridCol w:w="1890"/>
        <w:gridCol w:w="769"/>
        <w:gridCol w:w="769"/>
        <w:gridCol w:w="688"/>
        <w:gridCol w:w="1328"/>
      </w:tblGrid>
      <w:tr w:rsidR="001C7BF8" w:rsidRPr="001C7BF8" w14:paraId="7E2109B9" w14:textId="77777777" w:rsidTr="001C7BF8">
        <w:trPr>
          <w:tblHeader/>
          <w:jc w:val="center"/>
        </w:trPr>
        <w:tc>
          <w:tcPr>
            <w:tcW w:w="767" w:type="dxa"/>
            <w:vMerge w:val="restart"/>
            <w:tcMar>
              <w:top w:w="0" w:type="dxa"/>
              <w:left w:w="28" w:type="dxa"/>
              <w:bottom w:w="0" w:type="dxa"/>
              <w:right w:w="108" w:type="dxa"/>
            </w:tcMar>
            <w:vAlign w:val="center"/>
            <w:hideMark/>
          </w:tcPr>
          <w:p w14:paraId="214401B6"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band</w:t>
            </w:r>
          </w:p>
        </w:tc>
        <w:tc>
          <w:tcPr>
            <w:tcW w:w="767" w:type="dxa"/>
            <w:vMerge w:val="restart"/>
            <w:tcMar>
              <w:top w:w="0" w:type="dxa"/>
              <w:left w:w="28" w:type="dxa"/>
              <w:bottom w:w="0" w:type="dxa"/>
              <w:right w:w="108" w:type="dxa"/>
            </w:tcMar>
            <w:vAlign w:val="center"/>
            <w:hideMark/>
          </w:tcPr>
          <w:p w14:paraId="4902625B"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band</w:t>
            </w:r>
          </w:p>
        </w:tc>
        <w:tc>
          <w:tcPr>
            <w:tcW w:w="805" w:type="dxa"/>
            <w:tcMar>
              <w:top w:w="0" w:type="dxa"/>
              <w:left w:w="28" w:type="dxa"/>
              <w:bottom w:w="0" w:type="dxa"/>
              <w:right w:w="108" w:type="dxa"/>
            </w:tcMar>
            <w:vAlign w:val="center"/>
            <w:hideMark/>
          </w:tcPr>
          <w:p w14:paraId="7B842295"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172FB30E"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BW</w:t>
            </w:r>
          </w:p>
        </w:tc>
        <w:tc>
          <w:tcPr>
            <w:tcW w:w="1001" w:type="dxa"/>
            <w:tcMar>
              <w:top w:w="0" w:type="dxa"/>
              <w:left w:w="28" w:type="dxa"/>
              <w:bottom w:w="0" w:type="dxa"/>
              <w:right w:w="108" w:type="dxa"/>
            </w:tcMar>
            <w:vAlign w:val="center"/>
            <w:hideMark/>
          </w:tcPr>
          <w:p w14:paraId="1BF4DC8E"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SCS of UL band</w:t>
            </w:r>
          </w:p>
        </w:tc>
        <w:tc>
          <w:tcPr>
            <w:tcW w:w="1890" w:type="dxa"/>
            <w:tcMar>
              <w:top w:w="0" w:type="dxa"/>
              <w:left w:w="28" w:type="dxa"/>
              <w:bottom w:w="0" w:type="dxa"/>
              <w:right w:w="108" w:type="dxa"/>
            </w:tcMar>
            <w:vAlign w:val="center"/>
            <w:hideMark/>
          </w:tcPr>
          <w:p w14:paraId="1BBDFD78"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RB Allocation</w:t>
            </w:r>
          </w:p>
        </w:tc>
        <w:tc>
          <w:tcPr>
            <w:tcW w:w="805" w:type="dxa"/>
            <w:tcMar>
              <w:top w:w="0" w:type="dxa"/>
              <w:left w:w="28" w:type="dxa"/>
              <w:bottom w:w="0" w:type="dxa"/>
              <w:right w:w="108" w:type="dxa"/>
            </w:tcMar>
            <w:vAlign w:val="center"/>
            <w:hideMark/>
          </w:tcPr>
          <w:p w14:paraId="62B19BD0"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52B375BE"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BW</w:t>
            </w:r>
          </w:p>
        </w:tc>
        <w:tc>
          <w:tcPr>
            <w:tcW w:w="688" w:type="dxa"/>
            <w:tcMar>
              <w:top w:w="0" w:type="dxa"/>
              <w:left w:w="28" w:type="dxa"/>
              <w:bottom w:w="0" w:type="dxa"/>
              <w:right w:w="108" w:type="dxa"/>
            </w:tcMar>
            <w:vAlign w:val="center"/>
            <w:hideMark/>
          </w:tcPr>
          <w:p w14:paraId="49B8EB8A"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MSD</w:t>
            </w:r>
          </w:p>
        </w:tc>
        <w:tc>
          <w:tcPr>
            <w:tcW w:w="1368" w:type="dxa"/>
            <w:vMerge w:val="restart"/>
            <w:tcMar>
              <w:top w:w="0" w:type="dxa"/>
              <w:left w:w="28" w:type="dxa"/>
              <w:bottom w:w="0" w:type="dxa"/>
              <w:right w:w="108" w:type="dxa"/>
            </w:tcMar>
            <w:vAlign w:val="center"/>
            <w:hideMark/>
          </w:tcPr>
          <w:p w14:paraId="5630EE17"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Cross-band</w:t>
            </w:r>
          </w:p>
          <w:p w14:paraId="2E2AC3D8"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Interference</w:t>
            </w:r>
          </w:p>
          <w:p w14:paraId="39A806FE"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source</w:t>
            </w:r>
          </w:p>
        </w:tc>
      </w:tr>
      <w:tr w:rsidR="001C7BF8" w:rsidRPr="001C7BF8" w14:paraId="11404295" w14:textId="77777777" w:rsidTr="001C7BF8">
        <w:trPr>
          <w:tblHeader/>
          <w:jc w:val="center"/>
        </w:trPr>
        <w:tc>
          <w:tcPr>
            <w:tcW w:w="0" w:type="auto"/>
            <w:vMerge/>
            <w:vAlign w:val="center"/>
            <w:hideMark/>
          </w:tcPr>
          <w:p w14:paraId="547EFB09" w14:textId="77777777" w:rsidR="001C7BF8" w:rsidRPr="001C7BF8" w:rsidRDefault="001C7BF8" w:rsidP="001C7BF8">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0" w:type="auto"/>
            <w:vMerge/>
            <w:vAlign w:val="center"/>
            <w:hideMark/>
          </w:tcPr>
          <w:p w14:paraId="267179CA" w14:textId="77777777" w:rsidR="001C7BF8" w:rsidRPr="001C7BF8" w:rsidRDefault="001C7BF8" w:rsidP="001C7BF8">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805" w:type="dxa"/>
            <w:tcMar>
              <w:top w:w="0" w:type="dxa"/>
              <w:left w:w="28" w:type="dxa"/>
              <w:bottom w:w="0" w:type="dxa"/>
              <w:right w:w="108" w:type="dxa"/>
            </w:tcMar>
            <w:vAlign w:val="center"/>
            <w:hideMark/>
          </w:tcPr>
          <w:p w14:paraId="6A59F4F9"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1817F64F"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1001" w:type="dxa"/>
            <w:tcMar>
              <w:top w:w="0" w:type="dxa"/>
              <w:left w:w="28" w:type="dxa"/>
              <w:bottom w:w="0" w:type="dxa"/>
              <w:right w:w="108" w:type="dxa"/>
            </w:tcMar>
            <w:vAlign w:val="center"/>
            <w:hideMark/>
          </w:tcPr>
          <w:p w14:paraId="6A510638"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(kHz)</w:t>
            </w:r>
          </w:p>
        </w:tc>
        <w:tc>
          <w:tcPr>
            <w:tcW w:w="1890" w:type="dxa"/>
            <w:tcMar>
              <w:top w:w="0" w:type="dxa"/>
              <w:left w:w="28" w:type="dxa"/>
              <w:bottom w:w="0" w:type="dxa"/>
              <w:right w:w="108" w:type="dxa"/>
            </w:tcMar>
            <w:vAlign w:val="center"/>
            <w:hideMark/>
          </w:tcPr>
          <w:p w14:paraId="41688429"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L</w:t>
            </w:r>
            <w:r w:rsidRPr="001C7BF8">
              <w:rPr>
                <w:rFonts w:ascii="Arial" w:eastAsia="Times New Roman" w:hAnsi="Arial" w:cs="Times New Roman"/>
                <w:b/>
                <w:kern w:val="0"/>
                <w:sz w:val="18"/>
                <w:szCs w:val="20"/>
                <w:vertAlign w:val="subscript"/>
                <w:lang w:val="en-GB" w:eastAsia="sv-SE"/>
                <w14:ligatures w14:val="none"/>
              </w:rPr>
              <w:t>CRB</w:t>
            </w:r>
          </w:p>
        </w:tc>
        <w:tc>
          <w:tcPr>
            <w:tcW w:w="805" w:type="dxa"/>
            <w:tcMar>
              <w:top w:w="0" w:type="dxa"/>
              <w:left w:w="28" w:type="dxa"/>
              <w:bottom w:w="0" w:type="dxa"/>
              <w:right w:w="108" w:type="dxa"/>
            </w:tcMar>
            <w:vAlign w:val="center"/>
            <w:hideMark/>
          </w:tcPr>
          <w:p w14:paraId="61A2EF5C"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42C58DCA"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688" w:type="dxa"/>
            <w:tcMar>
              <w:top w:w="0" w:type="dxa"/>
              <w:left w:w="28" w:type="dxa"/>
              <w:bottom w:w="0" w:type="dxa"/>
              <w:right w:w="108" w:type="dxa"/>
            </w:tcMar>
            <w:vAlign w:val="center"/>
            <w:hideMark/>
          </w:tcPr>
          <w:p w14:paraId="2FDD5168"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(dB)</w:t>
            </w:r>
          </w:p>
        </w:tc>
        <w:tc>
          <w:tcPr>
            <w:tcW w:w="0" w:type="auto"/>
            <w:vMerge/>
            <w:vAlign w:val="center"/>
            <w:hideMark/>
          </w:tcPr>
          <w:p w14:paraId="5888C025" w14:textId="77777777" w:rsidR="001C7BF8" w:rsidRPr="001C7BF8" w:rsidRDefault="001C7BF8" w:rsidP="001C7BF8">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en-GB"/>
                <w14:ligatures w14:val="none"/>
              </w:rPr>
            </w:pPr>
          </w:p>
        </w:tc>
      </w:tr>
      <w:tr w:rsidR="001C7BF8" w:rsidRPr="001C7BF8" w14:paraId="26D2821F" w14:textId="77777777" w:rsidTr="001C7BF8">
        <w:trPr>
          <w:jc w:val="center"/>
        </w:trPr>
        <w:tc>
          <w:tcPr>
            <w:tcW w:w="767" w:type="dxa"/>
            <w:tcMar>
              <w:top w:w="0" w:type="dxa"/>
              <w:left w:w="28" w:type="dxa"/>
              <w:bottom w:w="0" w:type="dxa"/>
              <w:right w:w="108" w:type="dxa"/>
            </w:tcMar>
            <w:vAlign w:val="center"/>
            <w:hideMark/>
          </w:tcPr>
          <w:p w14:paraId="6946FA42"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C7BF8">
              <w:rPr>
                <w:rFonts w:ascii="Arial" w:eastAsia="Times New Roman" w:hAnsi="Arial" w:cs="Times New Roman"/>
                <w:kern w:val="0"/>
                <w:sz w:val="18"/>
                <w:szCs w:val="20"/>
                <w:lang w:val="en-GB" w:eastAsia="en-GB"/>
                <w14:ligatures w14:val="none"/>
              </w:rPr>
              <w:t>n71</w:t>
            </w:r>
          </w:p>
        </w:tc>
        <w:tc>
          <w:tcPr>
            <w:tcW w:w="767" w:type="dxa"/>
            <w:tcMar>
              <w:top w:w="0" w:type="dxa"/>
              <w:left w:w="28" w:type="dxa"/>
              <w:bottom w:w="0" w:type="dxa"/>
              <w:right w:w="108" w:type="dxa"/>
            </w:tcMar>
            <w:vAlign w:val="center"/>
            <w:hideMark/>
          </w:tcPr>
          <w:p w14:paraId="62FBB5A7"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28</w:t>
            </w:r>
          </w:p>
        </w:tc>
        <w:tc>
          <w:tcPr>
            <w:tcW w:w="805" w:type="dxa"/>
            <w:tcMar>
              <w:top w:w="0" w:type="dxa"/>
              <w:left w:w="28" w:type="dxa"/>
              <w:bottom w:w="0" w:type="dxa"/>
              <w:right w:w="108" w:type="dxa"/>
            </w:tcMar>
            <w:vAlign w:val="center"/>
            <w:hideMark/>
          </w:tcPr>
          <w:p w14:paraId="6D74B549"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680.5</w:t>
            </w:r>
          </w:p>
        </w:tc>
        <w:tc>
          <w:tcPr>
            <w:tcW w:w="769" w:type="dxa"/>
            <w:noWrap/>
            <w:tcMar>
              <w:top w:w="0" w:type="dxa"/>
              <w:left w:w="28" w:type="dxa"/>
              <w:bottom w:w="0" w:type="dxa"/>
              <w:right w:w="108" w:type="dxa"/>
            </w:tcMar>
            <w:vAlign w:val="center"/>
            <w:hideMark/>
          </w:tcPr>
          <w:p w14:paraId="315BA7C2"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35</w:t>
            </w:r>
          </w:p>
        </w:tc>
        <w:tc>
          <w:tcPr>
            <w:tcW w:w="1001" w:type="dxa"/>
            <w:tcMar>
              <w:top w:w="0" w:type="dxa"/>
              <w:left w:w="28" w:type="dxa"/>
              <w:bottom w:w="0" w:type="dxa"/>
              <w:right w:w="108" w:type="dxa"/>
            </w:tcMar>
            <w:vAlign w:val="center"/>
            <w:hideMark/>
          </w:tcPr>
          <w:p w14:paraId="243F893B"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hideMark/>
          </w:tcPr>
          <w:p w14:paraId="34806869"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20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=168)</w:t>
            </w:r>
          </w:p>
        </w:tc>
        <w:tc>
          <w:tcPr>
            <w:tcW w:w="805" w:type="dxa"/>
            <w:tcMar>
              <w:top w:w="0" w:type="dxa"/>
              <w:left w:w="28" w:type="dxa"/>
              <w:bottom w:w="0" w:type="dxa"/>
              <w:right w:w="108" w:type="dxa"/>
            </w:tcMar>
            <w:vAlign w:val="center"/>
            <w:hideMark/>
          </w:tcPr>
          <w:p w14:paraId="3D326507"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760.5</w:t>
            </w:r>
          </w:p>
        </w:tc>
        <w:tc>
          <w:tcPr>
            <w:tcW w:w="769" w:type="dxa"/>
            <w:noWrap/>
            <w:tcMar>
              <w:top w:w="0" w:type="dxa"/>
              <w:left w:w="28" w:type="dxa"/>
              <w:bottom w:w="0" w:type="dxa"/>
              <w:right w:w="108" w:type="dxa"/>
            </w:tcMar>
            <w:vAlign w:val="center"/>
            <w:hideMark/>
          </w:tcPr>
          <w:p w14:paraId="515A9210"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hideMark/>
          </w:tcPr>
          <w:p w14:paraId="1AA24575"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FFS</w:t>
            </w:r>
          </w:p>
        </w:tc>
        <w:tc>
          <w:tcPr>
            <w:tcW w:w="1368" w:type="dxa"/>
            <w:tcMar>
              <w:top w:w="0" w:type="dxa"/>
              <w:left w:w="28" w:type="dxa"/>
              <w:bottom w:w="0" w:type="dxa"/>
              <w:right w:w="108" w:type="dxa"/>
            </w:tcMar>
            <w:vAlign w:val="center"/>
            <w:hideMark/>
          </w:tcPr>
          <w:p w14:paraId="5E4F6495" w14:textId="77777777" w:rsidR="001C7BF8" w:rsidRPr="001C7BF8" w:rsidRDefault="001C7BF8" w:rsidP="001C7BF8">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bl>
    <w:p w14:paraId="7497B5AD" w14:textId="793B5ED3" w:rsidR="006C44B2" w:rsidRDefault="006C44B2" w:rsidP="00F01373">
      <w:pPr>
        <w:keepNext/>
        <w:keepLines/>
        <w:widowControl w:val="0"/>
        <w:tabs>
          <w:tab w:val="left" w:pos="2160"/>
        </w:tabs>
        <w:spacing w:before="120" w:afterLines="50" w:after="120" w:line="240" w:lineRule="auto"/>
        <w:outlineLvl w:val="0"/>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kern w:val="0"/>
          <w:sz w:val="20"/>
          <w:szCs w:val="24"/>
          <w:lang w:eastAsia="en-GB"/>
          <w14:ligatures w14:val="none"/>
        </w:rPr>
        <w:t>We note</w:t>
      </w:r>
      <w:r w:rsidR="008F76E5">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however</w:t>
      </w:r>
      <w:r w:rsidR="008F76E5">
        <w:rPr>
          <w:rFonts w:ascii="Times New Roman" w:eastAsia="Times New Roman" w:hAnsi="Times New Roman" w:cs="Times New Roman"/>
          <w:kern w:val="0"/>
          <w:sz w:val="20"/>
          <w:szCs w:val="24"/>
          <w:lang w:eastAsia="en-GB"/>
          <w14:ligatures w14:val="none"/>
        </w:rPr>
        <w:t>,</w:t>
      </w:r>
      <w:r>
        <w:rPr>
          <w:rFonts w:ascii="Times New Roman" w:eastAsia="Times New Roman" w:hAnsi="Times New Roman" w:cs="Times New Roman"/>
          <w:kern w:val="0"/>
          <w:sz w:val="20"/>
          <w:szCs w:val="24"/>
          <w:lang w:eastAsia="en-GB"/>
          <w14:ligatures w14:val="none"/>
        </w:rPr>
        <w:t xml:space="preserve"> that RAN4 has already agreed</w:t>
      </w:r>
      <w:r w:rsidR="008F76E5">
        <w:rPr>
          <w:rFonts w:ascii="Times New Roman" w:eastAsia="Times New Roman" w:hAnsi="Times New Roman" w:cs="Times New Roman"/>
          <w:kern w:val="0"/>
          <w:sz w:val="20"/>
          <w:szCs w:val="24"/>
          <w:lang w:eastAsia="en-GB"/>
          <w14:ligatures w14:val="none"/>
        </w:rPr>
        <w:t xml:space="preserve"> to</w:t>
      </w:r>
      <w:r>
        <w:rPr>
          <w:rFonts w:ascii="Times New Roman" w:eastAsia="Times New Roman" w:hAnsi="Times New Roman" w:cs="Times New Roman"/>
          <w:kern w:val="0"/>
          <w:sz w:val="20"/>
          <w:szCs w:val="24"/>
          <w:lang w:eastAsia="en-GB"/>
          <w14:ligatures w14:val="none"/>
        </w:rPr>
        <w:t xml:space="preserve"> a band n105 MSD 5</w:t>
      </w:r>
      <w:r w:rsidR="008F76E5">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 xml:space="preserve">MHz CBW requirement for DC_28_n105. Considering that the </w:t>
      </w:r>
      <w:r w:rsidR="00BA6D5F">
        <w:rPr>
          <w:rFonts w:ascii="Times New Roman" w:eastAsia="Times New Roman" w:hAnsi="Times New Roman" w:cs="Times New Roman"/>
          <w:kern w:val="0"/>
          <w:sz w:val="20"/>
          <w:szCs w:val="24"/>
          <w:lang w:eastAsia="en-GB"/>
          <w14:ligatures w14:val="none"/>
        </w:rPr>
        <w:t>B</w:t>
      </w:r>
      <w:r>
        <w:rPr>
          <w:rFonts w:ascii="Times New Roman" w:eastAsia="Times New Roman" w:hAnsi="Times New Roman" w:cs="Times New Roman"/>
          <w:kern w:val="0"/>
          <w:sz w:val="20"/>
          <w:szCs w:val="24"/>
          <w:lang w:eastAsia="en-GB"/>
          <w14:ligatures w14:val="none"/>
        </w:rPr>
        <w:t>and n71 5</w:t>
      </w:r>
      <w:r w:rsidR="008F76E5">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 xml:space="preserve">MHz CBW REFSENS requirement is identical to that of </w:t>
      </w:r>
      <w:r w:rsidR="00BA6D5F">
        <w:rPr>
          <w:rFonts w:ascii="Times New Roman" w:eastAsia="Times New Roman" w:hAnsi="Times New Roman" w:cs="Times New Roman"/>
          <w:kern w:val="0"/>
          <w:sz w:val="20"/>
          <w:szCs w:val="24"/>
          <w:lang w:eastAsia="en-GB"/>
          <w14:ligatures w14:val="none"/>
        </w:rPr>
        <w:t>B</w:t>
      </w:r>
      <w:r>
        <w:rPr>
          <w:rFonts w:ascii="Times New Roman" w:eastAsia="Times New Roman" w:hAnsi="Times New Roman" w:cs="Times New Roman"/>
          <w:kern w:val="0"/>
          <w:sz w:val="20"/>
          <w:szCs w:val="24"/>
          <w:lang w:eastAsia="en-GB"/>
          <w14:ligatures w14:val="none"/>
        </w:rPr>
        <w:t xml:space="preserve">and n105 for the upper channels, we propose to reuse the same MSD requirements for </w:t>
      </w:r>
      <w:r w:rsidR="008F76E5">
        <w:rPr>
          <w:rFonts w:ascii="Times New Roman" w:eastAsia="Times New Roman" w:hAnsi="Times New Roman" w:cs="Times New Roman"/>
          <w:kern w:val="0"/>
          <w:sz w:val="20"/>
          <w:szCs w:val="24"/>
          <w:lang w:eastAsia="en-GB"/>
          <w14:ligatures w14:val="none"/>
        </w:rPr>
        <w:t>B</w:t>
      </w:r>
      <w:r>
        <w:rPr>
          <w:rFonts w:ascii="Times New Roman" w:eastAsia="Times New Roman" w:hAnsi="Times New Roman" w:cs="Times New Roman"/>
          <w:kern w:val="0"/>
          <w:sz w:val="20"/>
          <w:szCs w:val="24"/>
          <w:lang w:eastAsia="en-GB"/>
          <w14:ligatures w14:val="none"/>
        </w:rPr>
        <w:t>and n71.</w:t>
      </w:r>
    </w:p>
    <w:p w14:paraId="1E7DBAC3" w14:textId="40892F58" w:rsidR="006C44B2" w:rsidRDefault="00853DC2" w:rsidP="006C44B2">
      <w:pPr>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Fonts w:ascii="Times New Roman" w:eastAsia="Times New Roman" w:hAnsi="Times New Roman" w:cs="Times New Roman"/>
          <w:b/>
          <w:bCs/>
          <w:kern w:val="0"/>
          <w:sz w:val="20"/>
          <w:szCs w:val="24"/>
          <w:lang w:eastAsia="en-GB"/>
          <w14:ligatures w14:val="none"/>
        </w:rPr>
        <w:t>Observation</w:t>
      </w:r>
      <w:r w:rsidR="00481BE2">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 xml:space="preserve">The </w:t>
      </w:r>
      <w:r w:rsidR="008F76E5">
        <w:rPr>
          <w:rFonts w:ascii="Times New Roman" w:eastAsia="Times New Roman" w:hAnsi="Times New Roman" w:cs="Times New Roman"/>
          <w:kern w:val="0"/>
          <w:sz w:val="20"/>
          <w:szCs w:val="24"/>
          <w:lang w:eastAsia="en-GB"/>
          <w14:ligatures w14:val="none"/>
        </w:rPr>
        <w:t>B</w:t>
      </w:r>
      <w:r>
        <w:rPr>
          <w:rFonts w:ascii="Times New Roman" w:eastAsia="Times New Roman" w:hAnsi="Times New Roman" w:cs="Times New Roman"/>
          <w:kern w:val="0"/>
          <w:sz w:val="20"/>
          <w:szCs w:val="24"/>
          <w:lang w:eastAsia="en-GB"/>
          <w14:ligatures w14:val="none"/>
        </w:rPr>
        <w:t>and n71 5</w:t>
      </w:r>
      <w:r w:rsidR="008F76E5">
        <w:rPr>
          <w:rFonts w:ascii="Times New Roman" w:eastAsia="Times New Roman" w:hAnsi="Times New Roman" w:cs="Times New Roman"/>
          <w:kern w:val="0"/>
          <w:sz w:val="20"/>
          <w:szCs w:val="24"/>
          <w:lang w:eastAsia="en-GB"/>
          <w14:ligatures w14:val="none"/>
        </w:rPr>
        <w:t xml:space="preserve"> </w:t>
      </w:r>
      <w:r>
        <w:rPr>
          <w:rFonts w:ascii="Times New Roman" w:eastAsia="Times New Roman" w:hAnsi="Times New Roman" w:cs="Times New Roman"/>
          <w:kern w:val="0"/>
          <w:sz w:val="20"/>
          <w:szCs w:val="24"/>
          <w:lang w:eastAsia="en-GB"/>
          <w14:ligatures w14:val="none"/>
        </w:rPr>
        <w:t>MHz MSD due to cross-band isolation for DC_28_n71 may reuse the requirements from DC_28_n105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6"/>
        <w:gridCol w:w="727"/>
        <w:gridCol w:w="769"/>
        <w:gridCol w:w="769"/>
        <w:gridCol w:w="915"/>
        <w:gridCol w:w="1890"/>
        <w:gridCol w:w="769"/>
        <w:gridCol w:w="769"/>
        <w:gridCol w:w="688"/>
        <w:gridCol w:w="1328"/>
      </w:tblGrid>
      <w:tr w:rsidR="00481BE2" w:rsidRPr="001C7BF8" w14:paraId="4A0900F9" w14:textId="77777777" w:rsidTr="00582115">
        <w:trPr>
          <w:tblHeader/>
          <w:jc w:val="center"/>
        </w:trPr>
        <w:tc>
          <w:tcPr>
            <w:tcW w:w="767" w:type="dxa"/>
            <w:vMerge w:val="restart"/>
            <w:tcMar>
              <w:top w:w="0" w:type="dxa"/>
              <w:left w:w="28" w:type="dxa"/>
              <w:bottom w:w="0" w:type="dxa"/>
              <w:right w:w="108" w:type="dxa"/>
            </w:tcMar>
            <w:vAlign w:val="center"/>
            <w:hideMark/>
          </w:tcPr>
          <w:p w14:paraId="1E5DCB4D"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band</w:t>
            </w:r>
          </w:p>
        </w:tc>
        <w:tc>
          <w:tcPr>
            <w:tcW w:w="767" w:type="dxa"/>
            <w:vMerge w:val="restart"/>
            <w:tcMar>
              <w:top w:w="0" w:type="dxa"/>
              <w:left w:w="28" w:type="dxa"/>
              <w:bottom w:w="0" w:type="dxa"/>
              <w:right w:w="108" w:type="dxa"/>
            </w:tcMar>
            <w:vAlign w:val="center"/>
            <w:hideMark/>
          </w:tcPr>
          <w:p w14:paraId="0F4D0F1C"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band</w:t>
            </w:r>
          </w:p>
        </w:tc>
        <w:tc>
          <w:tcPr>
            <w:tcW w:w="805" w:type="dxa"/>
            <w:tcMar>
              <w:top w:w="0" w:type="dxa"/>
              <w:left w:w="28" w:type="dxa"/>
              <w:bottom w:w="0" w:type="dxa"/>
              <w:right w:w="108" w:type="dxa"/>
            </w:tcMar>
            <w:vAlign w:val="center"/>
            <w:hideMark/>
          </w:tcPr>
          <w:p w14:paraId="1A495940"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0AF1A8F2"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BW</w:t>
            </w:r>
          </w:p>
        </w:tc>
        <w:tc>
          <w:tcPr>
            <w:tcW w:w="1001" w:type="dxa"/>
            <w:tcMar>
              <w:top w:w="0" w:type="dxa"/>
              <w:left w:w="28" w:type="dxa"/>
              <w:bottom w:w="0" w:type="dxa"/>
              <w:right w:w="108" w:type="dxa"/>
            </w:tcMar>
            <w:vAlign w:val="center"/>
            <w:hideMark/>
          </w:tcPr>
          <w:p w14:paraId="73EB0455"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SCS of UL band</w:t>
            </w:r>
          </w:p>
        </w:tc>
        <w:tc>
          <w:tcPr>
            <w:tcW w:w="1890" w:type="dxa"/>
            <w:tcMar>
              <w:top w:w="0" w:type="dxa"/>
              <w:left w:w="28" w:type="dxa"/>
              <w:bottom w:w="0" w:type="dxa"/>
              <w:right w:w="108" w:type="dxa"/>
            </w:tcMar>
            <w:vAlign w:val="center"/>
            <w:hideMark/>
          </w:tcPr>
          <w:p w14:paraId="1A122878"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RB Allocation</w:t>
            </w:r>
          </w:p>
        </w:tc>
        <w:tc>
          <w:tcPr>
            <w:tcW w:w="805" w:type="dxa"/>
            <w:tcMar>
              <w:top w:w="0" w:type="dxa"/>
              <w:left w:w="28" w:type="dxa"/>
              <w:bottom w:w="0" w:type="dxa"/>
              <w:right w:w="108" w:type="dxa"/>
            </w:tcMar>
            <w:vAlign w:val="center"/>
            <w:hideMark/>
          </w:tcPr>
          <w:p w14:paraId="45A7332C"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3A6305F0"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BW</w:t>
            </w:r>
          </w:p>
        </w:tc>
        <w:tc>
          <w:tcPr>
            <w:tcW w:w="688" w:type="dxa"/>
            <w:tcMar>
              <w:top w:w="0" w:type="dxa"/>
              <w:left w:w="28" w:type="dxa"/>
              <w:bottom w:w="0" w:type="dxa"/>
              <w:right w:w="108" w:type="dxa"/>
            </w:tcMar>
            <w:vAlign w:val="center"/>
            <w:hideMark/>
          </w:tcPr>
          <w:p w14:paraId="03E791B2"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MSD</w:t>
            </w:r>
          </w:p>
        </w:tc>
        <w:tc>
          <w:tcPr>
            <w:tcW w:w="1368" w:type="dxa"/>
            <w:vMerge w:val="restart"/>
            <w:tcMar>
              <w:top w:w="0" w:type="dxa"/>
              <w:left w:w="28" w:type="dxa"/>
              <w:bottom w:w="0" w:type="dxa"/>
              <w:right w:w="108" w:type="dxa"/>
            </w:tcMar>
            <w:vAlign w:val="center"/>
            <w:hideMark/>
          </w:tcPr>
          <w:p w14:paraId="65CD1468"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Cross-band</w:t>
            </w:r>
          </w:p>
          <w:p w14:paraId="0794C336"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Interference</w:t>
            </w:r>
          </w:p>
          <w:p w14:paraId="71119188"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source</w:t>
            </w:r>
          </w:p>
        </w:tc>
      </w:tr>
      <w:tr w:rsidR="00481BE2" w:rsidRPr="001C7BF8" w14:paraId="43681D5D" w14:textId="77777777" w:rsidTr="00582115">
        <w:trPr>
          <w:tblHeader/>
          <w:jc w:val="center"/>
        </w:trPr>
        <w:tc>
          <w:tcPr>
            <w:tcW w:w="0" w:type="auto"/>
            <w:vMerge/>
            <w:vAlign w:val="center"/>
            <w:hideMark/>
          </w:tcPr>
          <w:p w14:paraId="56771FF4" w14:textId="77777777" w:rsidR="00481BE2" w:rsidRPr="001C7BF8" w:rsidRDefault="00481BE2"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0" w:type="auto"/>
            <w:vMerge/>
            <w:vAlign w:val="center"/>
            <w:hideMark/>
          </w:tcPr>
          <w:p w14:paraId="3311C921" w14:textId="77777777" w:rsidR="00481BE2" w:rsidRPr="001C7BF8" w:rsidRDefault="00481BE2"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805" w:type="dxa"/>
            <w:tcMar>
              <w:top w:w="0" w:type="dxa"/>
              <w:left w:w="28" w:type="dxa"/>
              <w:bottom w:w="0" w:type="dxa"/>
              <w:right w:w="108" w:type="dxa"/>
            </w:tcMar>
            <w:vAlign w:val="center"/>
            <w:hideMark/>
          </w:tcPr>
          <w:p w14:paraId="4C5DC9A2"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450D331A"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1001" w:type="dxa"/>
            <w:tcMar>
              <w:top w:w="0" w:type="dxa"/>
              <w:left w:w="28" w:type="dxa"/>
              <w:bottom w:w="0" w:type="dxa"/>
              <w:right w:w="108" w:type="dxa"/>
            </w:tcMar>
            <w:vAlign w:val="center"/>
            <w:hideMark/>
          </w:tcPr>
          <w:p w14:paraId="266E51D3"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(kHz)</w:t>
            </w:r>
          </w:p>
        </w:tc>
        <w:tc>
          <w:tcPr>
            <w:tcW w:w="1890" w:type="dxa"/>
            <w:tcMar>
              <w:top w:w="0" w:type="dxa"/>
              <w:left w:w="28" w:type="dxa"/>
              <w:bottom w:w="0" w:type="dxa"/>
              <w:right w:w="108" w:type="dxa"/>
            </w:tcMar>
            <w:vAlign w:val="center"/>
            <w:hideMark/>
          </w:tcPr>
          <w:p w14:paraId="7145DC46"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L</w:t>
            </w:r>
            <w:r w:rsidRPr="001C7BF8">
              <w:rPr>
                <w:rFonts w:ascii="Arial" w:eastAsia="Times New Roman" w:hAnsi="Arial" w:cs="Times New Roman"/>
                <w:b/>
                <w:kern w:val="0"/>
                <w:sz w:val="18"/>
                <w:szCs w:val="20"/>
                <w:vertAlign w:val="subscript"/>
                <w:lang w:val="en-GB" w:eastAsia="sv-SE"/>
                <w14:ligatures w14:val="none"/>
              </w:rPr>
              <w:t>CRB</w:t>
            </w:r>
          </w:p>
        </w:tc>
        <w:tc>
          <w:tcPr>
            <w:tcW w:w="805" w:type="dxa"/>
            <w:tcMar>
              <w:top w:w="0" w:type="dxa"/>
              <w:left w:w="28" w:type="dxa"/>
              <w:bottom w:w="0" w:type="dxa"/>
              <w:right w:w="108" w:type="dxa"/>
            </w:tcMar>
            <w:vAlign w:val="center"/>
            <w:hideMark/>
          </w:tcPr>
          <w:p w14:paraId="2020545B"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1350E254"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688" w:type="dxa"/>
            <w:tcMar>
              <w:top w:w="0" w:type="dxa"/>
              <w:left w:w="28" w:type="dxa"/>
              <w:bottom w:w="0" w:type="dxa"/>
              <w:right w:w="108" w:type="dxa"/>
            </w:tcMar>
            <w:vAlign w:val="center"/>
            <w:hideMark/>
          </w:tcPr>
          <w:p w14:paraId="21077DFE"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(dB)</w:t>
            </w:r>
          </w:p>
        </w:tc>
        <w:tc>
          <w:tcPr>
            <w:tcW w:w="0" w:type="auto"/>
            <w:vMerge/>
            <w:vAlign w:val="center"/>
            <w:hideMark/>
          </w:tcPr>
          <w:p w14:paraId="37794C12" w14:textId="77777777" w:rsidR="00481BE2" w:rsidRPr="001C7BF8" w:rsidRDefault="00481BE2"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en-GB"/>
                <w14:ligatures w14:val="none"/>
              </w:rPr>
            </w:pPr>
          </w:p>
        </w:tc>
      </w:tr>
      <w:tr w:rsidR="00481BE2" w:rsidRPr="001C7BF8" w14:paraId="5F85AB02" w14:textId="77777777" w:rsidTr="00582115">
        <w:trPr>
          <w:jc w:val="center"/>
        </w:trPr>
        <w:tc>
          <w:tcPr>
            <w:tcW w:w="767" w:type="dxa"/>
            <w:tcMar>
              <w:top w:w="0" w:type="dxa"/>
              <w:left w:w="28" w:type="dxa"/>
              <w:bottom w:w="0" w:type="dxa"/>
              <w:right w:w="108" w:type="dxa"/>
            </w:tcMar>
            <w:vAlign w:val="center"/>
            <w:hideMark/>
          </w:tcPr>
          <w:p w14:paraId="0C3B55ED" w14:textId="1417DB28"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en-GB"/>
                <w14:ligatures w14:val="none"/>
              </w:rPr>
              <w:t>28</w:t>
            </w:r>
          </w:p>
        </w:tc>
        <w:tc>
          <w:tcPr>
            <w:tcW w:w="767" w:type="dxa"/>
            <w:tcMar>
              <w:top w:w="0" w:type="dxa"/>
              <w:left w:w="28" w:type="dxa"/>
              <w:bottom w:w="0" w:type="dxa"/>
              <w:right w:w="108" w:type="dxa"/>
            </w:tcMar>
            <w:vAlign w:val="center"/>
            <w:hideMark/>
          </w:tcPr>
          <w:p w14:paraId="5B5C101B" w14:textId="4C860AC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n71</w:t>
            </w:r>
          </w:p>
        </w:tc>
        <w:tc>
          <w:tcPr>
            <w:tcW w:w="805" w:type="dxa"/>
            <w:tcMar>
              <w:top w:w="0" w:type="dxa"/>
              <w:left w:w="28" w:type="dxa"/>
              <w:bottom w:w="0" w:type="dxa"/>
              <w:right w:w="108" w:type="dxa"/>
            </w:tcMar>
            <w:vAlign w:val="center"/>
            <w:hideMark/>
          </w:tcPr>
          <w:p w14:paraId="75E2BFAF" w14:textId="72E693E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713</w:t>
            </w:r>
          </w:p>
        </w:tc>
        <w:tc>
          <w:tcPr>
            <w:tcW w:w="769" w:type="dxa"/>
            <w:noWrap/>
            <w:tcMar>
              <w:top w:w="0" w:type="dxa"/>
              <w:left w:w="28" w:type="dxa"/>
              <w:bottom w:w="0" w:type="dxa"/>
              <w:right w:w="108" w:type="dxa"/>
            </w:tcMar>
            <w:vAlign w:val="center"/>
            <w:hideMark/>
          </w:tcPr>
          <w:p w14:paraId="16E0A1A6" w14:textId="7CAB56BE"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20</w:t>
            </w:r>
          </w:p>
        </w:tc>
        <w:tc>
          <w:tcPr>
            <w:tcW w:w="1001" w:type="dxa"/>
            <w:tcMar>
              <w:top w:w="0" w:type="dxa"/>
              <w:left w:w="28" w:type="dxa"/>
              <w:bottom w:w="0" w:type="dxa"/>
              <w:right w:w="108" w:type="dxa"/>
            </w:tcMar>
            <w:vAlign w:val="center"/>
            <w:hideMark/>
          </w:tcPr>
          <w:p w14:paraId="42A6278F"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hideMark/>
          </w:tcPr>
          <w:p w14:paraId="7B487302" w14:textId="641DDCE0"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w:t>
            </w:r>
            <w:r>
              <w:rPr>
                <w:rFonts w:ascii="Arial" w:eastAsia="Times New Roman" w:hAnsi="Arial" w:cs="Times New Roman"/>
                <w:kern w:val="0"/>
                <w:sz w:val="18"/>
                <w:szCs w:val="20"/>
                <w:lang w:val="en-GB" w:eastAsia="en-GB"/>
                <w14:ligatures w14:val="none"/>
              </w:rPr>
              <w:t>5</w:t>
            </w:r>
            <w:r w:rsidRPr="001C7BF8">
              <w:rPr>
                <w:rFonts w:ascii="Arial" w:eastAsia="Times New Roman" w:hAnsi="Arial" w:cs="Times New Roman"/>
                <w:kern w:val="0"/>
                <w:sz w:val="18"/>
                <w:szCs w:val="20"/>
                <w:lang w:val="en-GB" w:eastAsia="en-GB"/>
                <w14:ligatures w14:val="none"/>
              </w:rPr>
              <w:t xml:space="preserve">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w:t>
            </w:r>
            <w:r>
              <w:rPr>
                <w:rFonts w:ascii="Arial" w:eastAsia="Times New Roman" w:hAnsi="Arial" w:cs="Times New Roman"/>
                <w:kern w:val="0"/>
                <w:sz w:val="18"/>
                <w:szCs w:val="20"/>
                <w:lang w:val="en-GB" w:eastAsia="en-GB"/>
                <w14:ligatures w14:val="none"/>
              </w:rPr>
              <w:t>0</w:t>
            </w:r>
            <w:r w:rsidRPr="001C7BF8">
              <w:rPr>
                <w:rFonts w:ascii="Arial" w:eastAsia="Times New Roman" w:hAnsi="Arial" w:cs="Times New Roman"/>
                <w:kern w:val="0"/>
                <w:sz w:val="18"/>
                <w:szCs w:val="20"/>
                <w:lang w:val="en-GB" w:eastAsia="en-GB"/>
                <w14:ligatures w14:val="none"/>
              </w:rPr>
              <w:t>)</w:t>
            </w:r>
          </w:p>
        </w:tc>
        <w:tc>
          <w:tcPr>
            <w:tcW w:w="805" w:type="dxa"/>
            <w:tcMar>
              <w:top w:w="0" w:type="dxa"/>
              <w:left w:w="28" w:type="dxa"/>
              <w:bottom w:w="0" w:type="dxa"/>
              <w:right w:w="108" w:type="dxa"/>
            </w:tcMar>
            <w:vAlign w:val="center"/>
            <w:hideMark/>
          </w:tcPr>
          <w:p w14:paraId="257120AB" w14:textId="23833320"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649</w:t>
            </w:r>
            <w:r w:rsidRPr="001C7BF8">
              <w:rPr>
                <w:rFonts w:ascii="Arial" w:eastAsia="Times New Roman" w:hAnsi="Arial" w:cs="Times New Roman"/>
                <w:kern w:val="0"/>
                <w:sz w:val="18"/>
                <w:szCs w:val="20"/>
                <w:lang w:val="en-GB" w:eastAsia="en-GB"/>
                <w14:ligatures w14:val="none"/>
              </w:rPr>
              <w:t>.5</w:t>
            </w:r>
          </w:p>
        </w:tc>
        <w:tc>
          <w:tcPr>
            <w:tcW w:w="769" w:type="dxa"/>
            <w:noWrap/>
            <w:tcMar>
              <w:top w:w="0" w:type="dxa"/>
              <w:left w:w="28" w:type="dxa"/>
              <w:bottom w:w="0" w:type="dxa"/>
              <w:right w:w="108" w:type="dxa"/>
            </w:tcMar>
            <w:vAlign w:val="center"/>
            <w:hideMark/>
          </w:tcPr>
          <w:p w14:paraId="7FFF0D38"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hideMark/>
          </w:tcPr>
          <w:p w14:paraId="76AB1A05" w14:textId="335CD21C"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5.7</w:t>
            </w:r>
          </w:p>
        </w:tc>
        <w:tc>
          <w:tcPr>
            <w:tcW w:w="1368" w:type="dxa"/>
            <w:tcMar>
              <w:top w:w="0" w:type="dxa"/>
              <w:left w:w="28" w:type="dxa"/>
              <w:bottom w:w="0" w:type="dxa"/>
              <w:right w:w="108" w:type="dxa"/>
            </w:tcMar>
            <w:vAlign w:val="center"/>
            <w:hideMark/>
          </w:tcPr>
          <w:p w14:paraId="1D123B9D" w14:textId="77777777" w:rsidR="00481BE2" w:rsidRPr="001C7BF8" w:rsidRDefault="00481BE2"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bl>
    <w:p w14:paraId="58C34446" w14:textId="77777777" w:rsidR="00481BE2" w:rsidRPr="006C44B2" w:rsidRDefault="00481BE2" w:rsidP="006C44B2">
      <w:pPr>
        <w:keepNext/>
        <w:keepLines/>
        <w:widowControl w:val="0"/>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p>
    <w:p w14:paraId="37CA8C3F" w14:textId="2B8A83EA" w:rsidR="008875A6" w:rsidRPr="00F03795" w:rsidRDefault="00481BE2" w:rsidP="003507AD">
      <w:pPr>
        <w:pStyle w:val="ListParagraph"/>
        <w:keepNext/>
        <w:keepLines/>
        <w:widowControl w:val="0"/>
        <w:numPr>
          <w:ilvl w:val="1"/>
          <w:numId w:val="1"/>
        </w:numPr>
        <w:tabs>
          <w:tab w:val="left" w:pos="2160"/>
        </w:tabs>
        <w:spacing w:afterLines="50" w:after="120" w:line="240" w:lineRule="auto"/>
        <w:outlineLvl w:val="0"/>
        <w:rPr>
          <w:rFonts w:ascii="Times New Roman" w:eastAsia="Times New Roman" w:hAnsi="Times New Roman" w:cs="Times New Roman"/>
          <w:kern w:val="0"/>
          <w:sz w:val="20"/>
          <w:szCs w:val="24"/>
          <w:lang w:eastAsia="en-GB"/>
          <w14:ligatures w14:val="none"/>
        </w:rPr>
      </w:pPr>
      <w:r>
        <w:rPr>
          <w:rStyle w:val="NMPHeading1Char1"/>
          <w:rFonts w:eastAsia="SimSun" w:cs="Arial"/>
          <w:b/>
          <w:bCs/>
          <w:kern w:val="0"/>
          <w:sz w:val="24"/>
          <w:szCs w:val="24"/>
          <w14:ligatures w14:val="none"/>
        </w:rPr>
        <w:t xml:space="preserve">Band 28 </w:t>
      </w:r>
      <w:r w:rsidR="008875A6">
        <w:rPr>
          <w:rStyle w:val="NMPHeading1Char1"/>
          <w:rFonts w:eastAsia="SimSun" w:cs="Arial"/>
          <w:b/>
          <w:bCs/>
          <w:kern w:val="0"/>
          <w:sz w:val="24"/>
          <w:szCs w:val="24"/>
          <w14:ligatures w14:val="none"/>
        </w:rPr>
        <w:t xml:space="preserve">MSD </w:t>
      </w:r>
      <w:r w:rsidR="00320571">
        <w:rPr>
          <w:rStyle w:val="NMPHeading1Char1"/>
          <w:rFonts w:eastAsia="SimSun" w:cs="Arial"/>
          <w:b/>
          <w:bCs/>
          <w:kern w:val="0"/>
          <w:sz w:val="24"/>
          <w:szCs w:val="24"/>
          <w14:ligatures w14:val="none"/>
        </w:rPr>
        <w:t>E</w:t>
      </w:r>
      <w:r w:rsidR="008875A6">
        <w:rPr>
          <w:rStyle w:val="NMPHeading1Char1"/>
          <w:rFonts w:eastAsia="SimSun" w:cs="Arial"/>
          <w:b/>
          <w:bCs/>
          <w:kern w:val="0"/>
          <w:sz w:val="24"/>
          <w:szCs w:val="24"/>
          <w14:ligatures w14:val="none"/>
        </w:rPr>
        <w:t>valuation</w:t>
      </w:r>
    </w:p>
    <w:p w14:paraId="42C0D8C0" w14:textId="661752D7" w:rsidR="007C4FBE" w:rsidRPr="009B0AC7" w:rsidRDefault="007C4FBE" w:rsidP="007C4FBE">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sidRPr="009B0AC7">
        <w:rPr>
          <w:rFonts w:ascii="Times New Roman" w:eastAsia="Times New Roman" w:hAnsi="Times New Roman" w:cs="Times New Roman"/>
          <w:kern w:val="0"/>
          <w:sz w:val="20"/>
          <w14:ligatures w14:val="none"/>
        </w:rPr>
        <w:t>For P</w:t>
      </w:r>
      <w:r w:rsidR="009F6C7E">
        <w:rPr>
          <w:rFonts w:ascii="Times New Roman" w:eastAsia="Times New Roman" w:hAnsi="Times New Roman" w:cs="Times New Roman"/>
          <w:kern w:val="0"/>
          <w:sz w:val="20"/>
          <w14:ligatures w14:val="none"/>
        </w:rPr>
        <w:t>ower Amplifier (PA)</w:t>
      </w:r>
      <w:r w:rsidRPr="009B0AC7">
        <w:rPr>
          <w:rFonts w:ascii="Times New Roman" w:eastAsia="Times New Roman" w:hAnsi="Times New Roman" w:cs="Times New Roman"/>
          <w:kern w:val="0"/>
          <w:sz w:val="20"/>
          <w14:ligatures w14:val="none"/>
        </w:rPr>
        <w:t xml:space="preserve"> transmitter (T</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noise emission measurements in the receiver (R</w:t>
      </w:r>
      <w:r w:rsidR="00CC419A">
        <w:rPr>
          <w:rFonts w:ascii="Times New Roman" w:eastAsia="Times New Roman" w:hAnsi="Times New Roman" w:cs="Times New Roman"/>
          <w:kern w:val="0"/>
          <w:sz w:val="20"/>
          <w14:ligatures w14:val="none"/>
        </w:rPr>
        <w:t>X</w:t>
      </w:r>
      <w:r w:rsidRPr="009B0AC7">
        <w:rPr>
          <w:rFonts w:ascii="Times New Roman" w:eastAsia="Times New Roman" w:hAnsi="Times New Roman" w:cs="Times New Roman"/>
          <w:kern w:val="0"/>
          <w:sz w:val="20"/>
          <w14:ligatures w14:val="none"/>
        </w:rPr>
        <w:t>) band, we assume:</w:t>
      </w:r>
    </w:p>
    <w:p w14:paraId="7B482021" w14:textId="789ADD2D"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PA calibration point is 20 MHz, 15 kHz, QPSK, DFT-S-OFDM, </w:t>
      </w:r>
      <w:r w:rsidR="00425985">
        <w:rPr>
          <w:rFonts w:ascii="Times New Roman" w:eastAsia="SimSun" w:hAnsi="Times New Roman" w:cs="Times New Roman"/>
          <w:kern w:val="0"/>
          <w:sz w:val="20"/>
          <w14:ligatures w14:val="none"/>
        </w:rPr>
        <w:t xml:space="preserve">and </w:t>
      </w:r>
      <w:r w:rsidRPr="009B0AC7">
        <w:rPr>
          <w:rFonts w:ascii="Times New Roman" w:eastAsia="SimSun" w:hAnsi="Times New Roman" w:cs="Times New Roman"/>
          <w:kern w:val="0"/>
          <w:sz w:val="20"/>
          <w14:ligatures w14:val="none"/>
        </w:rPr>
        <w:t>100 RB at lower channel edge with 1 dB maximum power reduction (MPR)</w:t>
      </w:r>
    </w:p>
    <w:p w14:paraId="19057EC9" w14:textId="27D1E95C"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Power Class 3 (PC3) operation and 4 dB post</w:t>
      </w:r>
      <w:r w:rsidR="00290033">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PA loss</w:t>
      </w:r>
    </w:p>
    <w:p w14:paraId="02DDB4F9" w14:textId="3AF22D70" w:rsidR="007C4FBE" w:rsidRPr="009B0AC7" w:rsidRDefault="007C4FBE" w:rsidP="003507AD">
      <w:pPr>
        <w:numPr>
          <w:ilvl w:val="0"/>
          <w:numId w:val="9"/>
        </w:numPr>
        <w:overflowPunct w:val="0"/>
        <w:autoSpaceDE w:val="0"/>
        <w:autoSpaceDN w:val="0"/>
        <w:adjustRightInd w:val="0"/>
        <w:spacing w:after="240" w:line="240" w:lineRule="auto"/>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Local Oscillator (LO) leakage: </w:t>
      </w:r>
      <w:r w:rsidR="00320571">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28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IQ </w:t>
      </w:r>
      <w:r w:rsidR="00364D3D">
        <w:rPr>
          <w:rFonts w:ascii="Times New Roman" w:eastAsia="SimSun" w:hAnsi="Times New Roman" w:cs="Times New Roman"/>
          <w:kern w:val="0"/>
          <w:sz w:val="20"/>
          <w14:ligatures w14:val="none"/>
        </w:rPr>
        <w:t>i</w:t>
      </w:r>
      <w:r w:rsidRPr="009B0AC7">
        <w:rPr>
          <w:rFonts w:ascii="Times New Roman" w:eastAsia="SimSun" w:hAnsi="Times New Roman" w:cs="Times New Roman"/>
          <w:kern w:val="0"/>
          <w:sz w:val="20"/>
          <w14:ligatures w14:val="none"/>
        </w:rPr>
        <w:t xml:space="preserve">mage rejection: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28 dB</w:t>
      </w:r>
    </w:p>
    <w:p w14:paraId="0E7460AB" w14:textId="4803C50A" w:rsidR="007C4FBE" w:rsidRDefault="007C4FBE" w:rsidP="00F01373">
      <w:pPr>
        <w:numPr>
          <w:ilvl w:val="0"/>
          <w:numId w:val="9"/>
        </w:numPr>
        <w:overflowPunct w:val="0"/>
        <w:autoSpaceDE w:val="0"/>
        <w:autoSpaceDN w:val="0"/>
        <w:adjustRightInd w:val="0"/>
        <w:spacing w:before="120" w:after="180" w:line="240" w:lineRule="auto"/>
        <w:ind w:left="714" w:hanging="357"/>
        <w:contextualSpacing/>
        <w:textAlignment w:val="baseline"/>
        <w:rPr>
          <w:rFonts w:ascii="Times New Roman" w:eastAsia="SimSun" w:hAnsi="Times New Roman" w:cs="Times New Roman"/>
          <w:kern w:val="0"/>
          <w:sz w:val="20"/>
          <w14:ligatures w14:val="none"/>
        </w:rPr>
      </w:pPr>
      <w:r w:rsidRPr="009B0AC7">
        <w:rPr>
          <w:rFonts w:ascii="Times New Roman" w:eastAsia="SimSun" w:hAnsi="Times New Roman" w:cs="Times New Roman"/>
          <w:kern w:val="0"/>
          <w:sz w:val="20"/>
          <w14:ligatures w14:val="none"/>
        </w:rPr>
        <w:t xml:space="preserve">C-IM3: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60 </w:t>
      </w:r>
      <w:proofErr w:type="spellStart"/>
      <w:r w:rsidRPr="009B0AC7">
        <w:rPr>
          <w:rFonts w:ascii="Times New Roman" w:eastAsia="SimSun" w:hAnsi="Times New Roman" w:cs="Times New Roman"/>
          <w:kern w:val="0"/>
          <w:sz w:val="20"/>
          <w14:ligatures w14:val="none"/>
        </w:rPr>
        <w:t>dBc</w:t>
      </w:r>
      <w:proofErr w:type="spellEnd"/>
      <w:r w:rsidRPr="009B0AC7">
        <w:rPr>
          <w:rFonts w:ascii="Times New Roman" w:eastAsia="SimSun" w:hAnsi="Times New Roman" w:cs="Times New Roman"/>
          <w:kern w:val="0"/>
          <w:sz w:val="20"/>
          <w14:ligatures w14:val="none"/>
        </w:rPr>
        <w:t xml:space="preserve">, C-IM5: </w:t>
      </w:r>
      <w:r w:rsidR="00496AFA">
        <w:rPr>
          <w:rFonts w:ascii="Times New Roman" w:eastAsia="SimSun" w:hAnsi="Times New Roman" w:cs="Times New Roman"/>
          <w:kern w:val="0"/>
          <w:sz w:val="20"/>
          <w14:ligatures w14:val="none"/>
        </w:rPr>
        <w:t>–</w:t>
      </w:r>
      <w:r w:rsidRPr="009B0AC7">
        <w:rPr>
          <w:rFonts w:ascii="Times New Roman" w:eastAsia="SimSun" w:hAnsi="Times New Roman" w:cs="Times New Roman"/>
          <w:kern w:val="0"/>
          <w:sz w:val="20"/>
          <w14:ligatures w14:val="none"/>
        </w:rPr>
        <w:t xml:space="preserve">70 </w:t>
      </w:r>
      <w:proofErr w:type="spellStart"/>
      <w:r w:rsidRPr="009B0AC7">
        <w:rPr>
          <w:rFonts w:ascii="Times New Roman" w:eastAsia="SimSun" w:hAnsi="Times New Roman" w:cs="Times New Roman"/>
          <w:kern w:val="0"/>
          <w:sz w:val="20"/>
          <w14:ligatures w14:val="none"/>
        </w:rPr>
        <w:t>dBc</w:t>
      </w:r>
      <w:proofErr w:type="spellEnd"/>
      <w:r w:rsidR="00F01373">
        <w:rPr>
          <w:rFonts w:ascii="Times New Roman" w:eastAsia="SimSun" w:hAnsi="Times New Roman" w:cs="Times New Roman"/>
          <w:kern w:val="0"/>
          <w:sz w:val="20"/>
          <w14:ligatures w14:val="none"/>
        </w:rPr>
        <w:t>.</w:t>
      </w:r>
    </w:p>
    <w:p w14:paraId="0F9A3C26" w14:textId="77777777" w:rsidR="00F01373" w:rsidRDefault="00F01373" w:rsidP="00F01373">
      <w:pPr>
        <w:overflowPunct w:val="0"/>
        <w:autoSpaceDE w:val="0"/>
        <w:autoSpaceDN w:val="0"/>
        <w:adjustRightInd w:val="0"/>
        <w:spacing w:before="120" w:after="180" w:line="240" w:lineRule="auto"/>
        <w:ind w:left="714"/>
        <w:contextualSpacing/>
        <w:textAlignment w:val="baseline"/>
        <w:rPr>
          <w:rFonts w:ascii="Times New Roman" w:eastAsia="SimSun" w:hAnsi="Times New Roman" w:cs="Times New Roman"/>
          <w:kern w:val="0"/>
          <w:sz w:val="20"/>
          <w14:ligatures w14:val="none"/>
        </w:rPr>
      </w:pPr>
    </w:p>
    <w:p w14:paraId="15223615" w14:textId="044C4F27" w:rsidR="008875A6" w:rsidRPr="008875A6" w:rsidRDefault="008875A6" w:rsidP="00F01373">
      <w:pPr>
        <w:overflowPunct w:val="0"/>
        <w:autoSpaceDE w:val="0"/>
        <w:autoSpaceDN w:val="0"/>
        <w:adjustRightInd w:val="0"/>
        <w:spacing w:before="120" w:after="240" w:line="240" w:lineRule="auto"/>
        <w:contextualSpacing/>
        <w:textAlignment w:val="baseline"/>
        <w:rPr>
          <w:rFonts w:ascii="Times New Roman" w:eastAsia="Times New Roman" w:hAnsi="Times New Roman" w:cs="Times New Roman"/>
          <w:kern w:val="0"/>
          <w:sz w:val="20"/>
          <w14:ligatures w14:val="none"/>
        </w:rPr>
      </w:pPr>
      <w:r w:rsidRPr="008875A6">
        <w:rPr>
          <w:rFonts w:ascii="Times New Roman" w:eastAsia="Times New Roman" w:hAnsi="Times New Roman" w:cs="Times New Roman"/>
          <w:kern w:val="0"/>
          <w:sz w:val="20"/>
          <w14:ligatures w14:val="none"/>
        </w:rPr>
        <w:t>For REFSENS/MSD estimations, we assume</w:t>
      </w:r>
      <w:r w:rsidR="006C44B2">
        <w:rPr>
          <w:rFonts w:ascii="Times New Roman" w:eastAsia="Times New Roman" w:hAnsi="Times New Roman" w:cs="Times New Roman"/>
          <w:kern w:val="0"/>
          <w:sz w:val="20"/>
          <w14:ligatures w14:val="none"/>
        </w:rPr>
        <w:t xml:space="preserve"> based on dual triplexer architecture:</w:t>
      </w:r>
    </w:p>
    <w:p w14:paraId="7D277436" w14:textId="62E3F36C" w:rsidR="00B8572A" w:rsidRPr="00B8572A" w:rsidRDefault="00B8572A" w:rsidP="00B8572A">
      <w:pPr>
        <w:numPr>
          <w:ilvl w:val="0"/>
          <w:numId w:val="10"/>
        </w:numPr>
        <w:overflowPunct w:val="0"/>
        <w:autoSpaceDE w:val="0"/>
        <w:autoSpaceDN w:val="0"/>
        <w:adjustRightInd w:val="0"/>
        <w:spacing w:before="120" w:after="120" w:line="240" w:lineRule="auto"/>
        <w:contextualSpacing/>
        <w:textAlignment w:val="baseline"/>
        <w:rPr>
          <w:rFonts w:ascii="Times New Roman" w:eastAsia="SimSun" w:hAnsi="Times New Roman" w:cs="Times New Roman"/>
          <w:kern w:val="0"/>
          <w:sz w:val="20"/>
          <w14:ligatures w14:val="none"/>
        </w:rPr>
      </w:pPr>
      <w:r>
        <w:rPr>
          <w:rFonts w:ascii="Times New Roman" w:eastAsia="SimSun" w:hAnsi="Times New Roman" w:cs="Times New Roman"/>
          <w:kern w:val="0"/>
          <w:sz w:val="20"/>
          <w14:ligatures w14:val="none"/>
        </w:rPr>
        <w:t>Transmitter noise floor PSD in RX band: –125 dBm/Hz (PA output referred).</w:t>
      </w:r>
    </w:p>
    <w:p w14:paraId="5C8170A9" w14:textId="45377F9D" w:rsidR="008875A6" w:rsidRDefault="006C44B2"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Pr>
          <w:rFonts w:ascii="Times New Roman" w:eastAsia="SimSun" w:hAnsi="Times New Roman" w:cs="Times New Roman"/>
          <w:kern w:val="0"/>
          <w:sz w:val="20"/>
          <w14:ligatures w14:val="none"/>
        </w:rPr>
        <w:t>38</w:t>
      </w:r>
      <w:r w:rsidR="008875A6" w:rsidRPr="008875A6">
        <w:rPr>
          <w:rFonts w:ascii="Times New Roman" w:eastAsia="SimSun" w:hAnsi="Times New Roman" w:cs="Times New Roman"/>
          <w:kern w:val="0"/>
          <w:sz w:val="20"/>
          <w14:ligatures w14:val="none"/>
        </w:rPr>
        <w:t xml:space="preserve"> dB </w:t>
      </w:r>
      <w:r w:rsidR="00364D3D" w:rsidRPr="008875A6">
        <w:rPr>
          <w:rFonts w:ascii="Times New Roman" w:eastAsia="SimSun" w:hAnsi="Times New Roman" w:cs="Times New Roman"/>
          <w:kern w:val="0"/>
          <w:sz w:val="20"/>
          <w14:ligatures w14:val="none"/>
        </w:rPr>
        <w:t>T</w:t>
      </w:r>
      <w:r w:rsidR="00364D3D">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008875A6" w:rsidRPr="008875A6">
        <w:rPr>
          <w:rFonts w:ascii="Times New Roman" w:eastAsia="SimSun" w:hAnsi="Times New Roman" w:cs="Times New Roman"/>
          <w:kern w:val="0"/>
          <w:sz w:val="20"/>
          <w14:ligatures w14:val="none"/>
        </w:rPr>
        <w:t xml:space="preserve">to RX and </w:t>
      </w:r>
      <w:r>
        <w:rPr>
          <w:rFonts w:ascii="Times New Roman" w:eastAsia="SimSun" w:hAnsi="Times New Roman" w:cs="Times New Roman"/>
          <w:kern w:val="0"/>
          <w:sz w:val="20"/>
          <w14:ligatures w14:val="none"/>
        </w:rPr>
        <w:t>34</w:t>
      </w:r>
      <w:r w:rsidR="008875A6" w:rsidRPr="008875A6">
        <w:rPr>
          <w:rFonts w:ascii="Times New Roman" w:eastAsia="SimSun" w:hAnsi="Times New Roman" w:cs="Times New Roman"/>
          <w:kern w:val="0"/>
          <w:sz w:val="20"/>
          <w14:ligatures w14:val="none"/>
        </w:rPr>
        <w:t xml:space="preserve"> dB </w:t>
      </w:r>
      <w:r w:rsidR="00364D3D" w:rsidRPr="008875A6">
        <w:rPr>
          <w:rFonts w:ascii="Times New Roman" w:eastAsia="SimSun" w:hAnsi="Times New Roman" w:cs="Times New Roman"/>
          <w:kern w:val="0"/>
          <w:sz w:val="20"/>
          <w14:ligatures w14:val="none"/>
        </w:rPr>
        <w:t>T</w:t>
      </w:r>
      <w:r w:rsidR="00364D3D">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008875A6" w:rsidRPr="008875A6">
        <w:rPr>
          <w:rFonts w:ascii="Times New Roman" w:eastAsia="SimSun" w:hAnsi="Times New Roman" w:cs="Times New Roman"/>
          <w:kern w:val="0"/>
          <w:sz w:val="20"/>
          <w14:ligatures w14:val="none"/>
        </w:rPr>
        <w:t xml:space="preserve">to antenna </w:t>
      </w:r>
      <w:r>
        <w:rPr>
          <w:rFonts w:ascii="Times New Roman" w:eastAsia="SimSun" w:hAnsi="Times New Roman" w:cs="Times New Roman"/>
          <w:kern w:val="0"/>
          <w:sz w:val="20"/>
          <w14:ligatures w14:val="none"/>
        </w:rPr>
        <w:t>transmitter noise</w:t>
      </w:r>
      <w:r w:rsidR="008875A6" w:rsidRPr="008875A6">
        <w:rPr>
          <w:rFonts w:ascii="Times New Roman" w:eastAsia="SimSun" w:hAnsi="Times New Roman" w:cs="Times New Roman"/>
          <w:kern w:val="0"/>
          <w:sz w:val="20"/>
          <w14:ligatures w14:val="none"/>
        </w:rPr>
        <w:t xml:space="preserve"> rejection in </w:t>
      </w:r>
      <w:r w:rsidR="00364D3D" w:rsidRPr="008875A6">
        <w:rPr>
          <w:rFonts w:ascii="Times New Roman" w:eastAsia="SimSun" w:hAnsi="Times New Roman" w:cs="Times New Roman"/>
          <w:kern w:val="0"/>
          <w:sz w:val="20"/>
          <w14:ligatures w14:val="none"/>
        </w:rPr>
        <w:t>R</w:t>
      </w:r>
      <w:r w:rsidR="00290033">
        <w:rPr>
          <w:rFonts w:ascii="Times New Roman" w:eastAsia="SimSun" w:hAnsi="Times New Roman" w:cs="Times New Roman"/>
          <w:kern w:val="0"/>
          <w:sz w:val="20"/>
          <w14:ligatures w14:val="none"/>
        </w:rPr>
        <w:t>X</w:t>
      </w:r>
      <w:r w:rsidR="00364D3D" w:rsidRPr="008875A6">
        <w:rPr>
          <w:rFonts w:ascii="Times New Roman" w:eastAsia="SimSun" w:hAnsi="Times New Roman" w:cs="Times New Roman"/>
          <w:kern w:val="0"/>
          <w:sz w:val="20"/>
          <w14:ligatures w14:val="none"/>
        </w:rPr>
        <w:t xml:space="preserve"> </w:t>
      </w:r>
      <w:r w:rsidR="008875A6" w:rsidRPr="008875A6">
        <w:rPr>
          <w:rFonts w:ascii="Times New Roman" w:eastAsia="SimSun" w:hAnsi="Times New Roman" w:cs="Times New Roman"/>
          <w:kern w:val="0"/>
          <w:sz w:val="20"/>
          <w14:ligatures w14:val="none"/>
        </w:rPr>
        <w:t>band</w:t>
      </w:r>
      <w:r>
        <w:rPr>
          <w:rFonts w:ascii="Times New Roman" w:eastAsia="SimSun" w:hAnsi="Times New Roman" w:cs="Times New Roman"/>
          <w:kern w:val="0"/>
          <w:sz w:val="20"/>
          <w14:ligatures w14:val="none"/>
        </w:rPr>
        <w:t xml:space="preserve"> [2]</w:t>
      </w:r>
    </w:p>
    <w:p w14:paraId="4F002715" w14:textId="69EA073A" w:rsidR="006C44B2" w:rsidRPr="008875A6" w:rsidRDefault="006C44B2"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Pr>
          <w:rFonts w:ascii="Times New Roman" w:eastAsia="SimSun" w:hAnsi="Times New Roman" w:cs="Times New Roman"/>
          <w:kern w:val="0"/>
          <w:sz w:val="20"/>
          <w14:ligatures w14:val="none"/>
        </w:rPr>
        <w:t>44</w:t>
      </w:r>
      <w:r w:rsidR="00425985">
        <w:rPr>
          <w:rFonts w:ascii="Times New Roman" w:eastAsia="SimSun" w:hAnsi="Times New Roman" w:cs="Times New Roman"/>
          <w:kern w:val="0"/>
          <w:sz w:val="20"/>
          <w14:ligatures w14:val="none"/>
        </w:rPr>
        <w:t xml:space="preserve"> </w:t>
      </w:r>
      <w:r>
        <w:rPr>
          <w:rFonts w:ascii="Times New Roman" w:eastAsia="SimSun" w:hAnsi="Times New Roman" w:cs="Times New Roman"/>
          <w:kern w:val="0"/>
          <w:sz w:val="20"/>
          <w14:ligatures w14:val="none"/>
        </w:rPr>
        <w:t>dB/36</w:t>
      </w:r>
      <w:r w:rsidR="00425985">
        <w:rPr>
          <w:rFonts w:ascii="Times New Roman" w:eastAsia="SimSun" w:hAnsi="Times New Roman" w:cs="Times New Roman"/>
          <w:kern w:val="0"/>
          <w:sz w:val="20"/>
          <w14:ligatures w14:val="none"/>
        </w:rPr>
        <w:t xml:space="preserve"> </w:t>
      </w:r>
      <w:r>
        <w:rPr>
          <w:rFonts w:ascii="Times New Roman" w:eastAsia="SimSun" w:hAnsi="Times New Roman" w:cs="Times New Roman"/>
          <w:kern w:val="0"/>
          <w:sz w:val="20"/>
          <w14:ligatures w14:val="none"/>
        </w:rPr>
        <w:t xml:space="preserve">dB </w:t>
      </w:r>
      <w:r w:rsidR="00425985">
        <w:rPr>
          <w:rFonts w:ascii="Times New Roman" w:eastAsia="SimSun" w:hAnsi="Times New Roman" w:cs="Times New Roman"/>
          <w:kern w:val="0"/>
          <w:sz w:val="20"/>
          <w14:ligatures w14:val="none"/>
        </w:rPr>
        <w:t xml:space="preserve">TX </w:t>
      </w:r>
      <w:r>
        <w:rPr>
          <w:rFonts w:ascii="Times New Roman" w:eastAsia="SimSun" w:hAnsi="Times New Roman" w:cs="Times New Roman"/>
          <w:kern w:val="0"/>
          <w:sz w:val="20"/>
          <w14:ligatures w14:val="none"/>
        </w:rPr>
        <w:t xml:space="preserve">carrier rejection for </w:t>
      </w:r>
      <w:r w:rsidR="00625CA6">
        <w:rPr>
          <w:rFonts w:ascii="Times New Roman" w:eastAsia="SimSun" w:hAnsi="Times New Roman" w:cs="Times New Roman"/>
          <w:kern w:val="0"/>
          <w:sz w:val="20"/>
          <w14:ligatures w14:val="none"/>
        </w:rPr>
        <w:t xml:space="preserve">main/diversity </w:t>
      </w:r>
      <w:r>
        <w:rPr>
          <w:rFonts w:ascii="Times New Roman" w:eastAsia="SimSun" w:hAnsi="Times New Roman" w:cs="Times New Roman"/>
          <w:kern w:val="0"/>
          <w:sz w:val="20"/>
          <w14:ligatures w14:val="none"/>
        </w:rPr>
        <w:t>receivers and 54</w:t>
      </w:r>
      <w:r w:rsidR="00425985">
        <w:rPr>
          <w:rFonts w:ascii="Times New Roman" w:eastAsia="SimSun" w:hAnsi="Times New Roman" w:cs="Times New Roman"/>
          <w:kern w:val="0"/>
          <w:sz w:val="20"/>
          <w14:ligatures w14:val="none"/>
        </w:rPr>
        <w:t xml:space="preserve"> </w:t>
      </w:r>
      <w:r>
        <w:rPr>
          <w:rFonts w:ascii="Times New Roman" w:eastAsia="SimSun" w:hAnsi="Times New Roman" w:cs="Times New Roman"/>
          <w:kern w:val="0"/>
          <w:sz w:val="20"/>
          <w14:ligatures w14:val="none"/>
        </w:rPr>
        <w:t>dBm receiver IIP2</w:t>
      </w:r>
    </w:p>
    <w:p w14:paraId="6CCBE39A" w14:textId="576FF69E"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10 dB primary antenna to diversity antenna isolation</w:t>
      </w:r>
    </w:p>
    <w:p w14:paraId="64E76D79" w14:textId="66CB7D36"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4 dB post</w:t>
      </w:r>
      <w:r w:rsidR="00290033">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PA loss and 4 dB antenna</w:t>
      </w:r>
      <w:r w:rsidR="0032645D">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to</w:t>
      </w:r>
      <w:r w:rsidR="0032645D">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LNA front-end losses</w:t>
      </w:r>
    </w:p>
    <w:p w14:paraId="1D5FB5C4" w14:textId="2EE0C1BE" w:rsidR="008875A6" w:rsidRPr="008875A6" w:rsidRDefault="008875A6" w:rsidP="003507AD">
      <w:pPr>
        <w:numPr>
          <w:ilvl w:val="0"/>
          <w:numId w:val="10"/>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kern w:val="0"/>
          <w:sz w:val="20"/>
          <w14:ligatures w14:val="none"/>
        </w:rPr>
      </w:pPr>
      <w:r w:rsidRPr="008875A6">
        <w:rPr>
          <w:rFonts w:ascii="Times New Roman" w:eastAsia="SimSun" w:hAnsi="Times New Roman" w:cs="Times New Roman"/>
          <w:kern w:val="0"/>
          <w:sz w:val="20"/>
          <w14:ligatures w14:val="none"/>
        </w:rPr>
        <w:t xml:space="preserve">3 dB antenna diversity gain and </w:t>
      </w:r>
      <w:r w:rsidR="00496AFA">
        <w:rPr>
          <w:rFonts w:ascii="Times New Roman" w:eastAsia="SimSun" w:hAnsi="Times New Roman" w:cs="Times New Roman"/>
          <w:kern w:val="0"/>
          <w:sz w:val="20"/>
          <w14:ligatures w14:val="none"/>
        </w:rPr>
        <w:t>–</w:t>
      </w:r>
      <w:r w:rsidRPr="008875A6">
        <w:rPr>
          <w:rFonts w:ascii="Times New Roman" w:eastAsia="SimSun" w:hAnsi="Times New Roman" w:cs="Times New Roman"/>
          <w:kern w:val="0"/>
          <w:sz w:val="20"/>
          <w14:ligatures w14:val="none"/>
        </w:rPr>
        <w:t>1 dB SNR</w:t>
      </w:r>
      <w:r w:rsidR="00B8572A">
        <w:rPr>
          <w:rFonts w:ascii="Times New Roman" w:eastAsia="SimSun" w:hAnsi="Times New Roman" w:cs="Times New Roman"/>
          <w:kern w:val="0"/>
          <w:sz w:val="20"/>
          <w14:ligatures w14:val="none"/>
        </w:rPr>
        <w:t>.</w:t>
      </w:r>
    </w:p>
    <w:p w14:paraId="0AE73ED0" w14:textId="77777777" w:rsidR="009F6C7E" w:rsidRDefault="009F6C7E" w:rsidP="007C4FBE">
      <w:pPr>
        <w:spacing w:before="120" w:after="120"/>
        <w:jc w:val="both"/>
        <w:rPr>
          <w:rStyle w:val="NMPHeading1Char1"/>
          <w:rFonts w:ascii="Times New Roman" w:eastAsia="SimSun" w:hAnsi="Times New Roman" w:cs="Times New Roman"/>
          <w:kern w:val="0"/>
          <w:sz w:val="20"/>
          <w:szCs w:val="20"/>
          <w14:ligatures w14:val="none"/>
        </w:rPr>
      </w:pPr>
    </w:p>
    <w:p w14:paraId="52E1D60A" w14:textId="5023DDE4" w:rsidR="00B8572A" w:rsidRDefault="00B8572A" w:rsidP="00F01373">
      <w:pPr>
        <w:spacing w:before="120" w:after="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lastRenderedPageBreak/>
        <w:fldChar w:fldCharType="begin"/>
      </w:r>
      <w:r>
        <w:rPr>
          <w:rStyle w:val="NMPHeading1Char1"/>
          <w:rFonts w:ascii="Times New Roman" w:eastAsia="SimSun" w:hAnsi="Times New Roman" w:cs="Times New Roman"/>
          <w:kern w:val="0"/>
          <w:sz w:val="20"/>
          <w:szCs w:val="20"/>
          <w14:ligatures w14:val="none"/>
        </w:rPr>
        <w:instrText xml:space="preserve"> REF _Ref197587576 \h </w:instrText>
      </w:r>
      <w:r>
        <w:rPr>
          <w:rStyle w:val="NMPHeading1Char1"/>
          <w:rFonts w:ascii="Times New Roman" w:eastAsia="SimSun" w:hAnsi="Times New Roman" w:cs="Times New Roman"/>
          <w:kern w:val="0"/>
          <w:sz w:val="20"/>
          <w:szCs w:val="20"/>
          <w14:ligatures w14:val="none"/>
        </w:rPr>
      </w:r>
      <w:r>
        <w:rPr>
          <w:rStyle w:val="NMPHeading1Char1"/>
          <w:rFonts w:ascii="Times New Roman" w:eastAsia="SimSun" w:hAnsi="Times New Roman" w:cs="Times New Roman"/>
          <w:kern w:val="0"/>
          <w:sz w:val="20"/>
          <w:szCs w:val="20"/>
          <w14:ligatures w14:val="none"/>
        </w:rPr>
        <w:fldChar w:fldCharType="separate"/>
      </w:r>
      <w:r>
        <w:t xml:space="preserve">Figure </w:t>
      </w:r>
      <w:r>
        <w:rPr>
          <w:noProof/>
        </w:rPr>
        <w:t>1</w:t>
      </w:r>
      <w:r>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 xml:space="preserve"> shows the </w:t>
      </w:r>
      <w:r w:rsidR="00625CA6">
        <w:rPr>
          <w:rStyle w:val="NMPHeading1Char1"/>
          <w:rFonts w:ascii="Times New Roman" w:eastAsia="SimSun" w:hAnsi="Times New Roman" w:cs="Times New Roman"/>
          <w:kern w:val="0"/>
          <w:sz w:val="20"/>
          <w:szCs w:val="20"/>
          <w14:ligatures w14:val="none"/>
        </w:rPr>
        <w:t xml:space="preserve">Band </w:t>
      </w:r>
      <w:r>
        <w:rPr>
          <w:rStyle w:val="NMPHeading1Char1"/>
          <w:rFonts w:ascii="Times New Roman" w:eastAsia="SimSun" w:hAnsi="Times New Roman" w:cs="Times New Roman"/>
          <w:kern w:val="0"/>
          <w:sz w:val="20"/>
          <w:szCs w:val="20"/>
          <w14:ligatures w14:val="none"/>
        </w:rPr>
        <w:t xml:space="preserve">n71 PA output spectrum using an ideal signal source </w:t>
      </w:r>
      <w:r w:rsidR="00625CA6">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i.e.</w:t>
      </w:r>
      <w:r w:rsidR="00625CA6">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with an input noise PSD close to thermal noise</w:t>
      </w:r>
      <w:r w:rsidR="00625CA6">
        <w:rPr>
          <w:rStyle w:val="NMPHeading1Char1"/>
          <w:rFonts w:ascii="Times New Roman" w:eastAsia="SimSun" w:hAnsi="Times New Roman" w:cs="Times New Roman"/>
          <w:kern w:val="0"/>
          <w:sz w:val="20"/>
          <w:szCs w:val="20"/>
          <w14:ligatures w14:val="none"/>
        </w:rPr>
        <w:t>)</w:t>
      </w:r>
      <w:r>
        <w:rPr>
          <w:rStyle w:val="NMPHeading1Char1"/>
          <w:rFonts w:ascii="Times New Roman" w:eastAsia="SimSun" w:hAnsi="Times New Roman" w:cs="Times New Roman"/>
          <w:kern w:val="0"/>
          <w:sz w:val="20"/>
          <w:szCs w:val="20"/>
          <w14:ligatures w14:val="none"/>
        </w:rPr>
        <w:t xml:space="preserve">. </w:t>
      </w:r>
    </w:p>
    <w:p w14:paraId="6EF62258" w14:textId="5B01B063" w:rsidR="007A7174" w:rsidRDefault="00687617" w:rsidP="00F01373">
      <w:pPr>
        <w:spacing w:after="0"/>
        <w:jc w:val="center"/>
        <w:rPr>
          <w:rStyle w:val="NMPHeading1Char1"/>
          <w:rFonts w:ascii="Times New Roman" w:eastAsia="SimSun" w:hAnsi="Times New Roman" w:cs="Times New Roman"/>
          <w:kern w:val="0"/>
          <w:sz w:val="20"/>
          <w:szCs w:val="20"/>
          <w14:ligatures w14:val="none"/>
        </w:rPr>
      </w:pPr>
      <w:r w:rsidRPr="00687617">
        <w:rPr>
          <w:rStyle w:val="NMPHeading1Char1"/>
          <w:rFonts w:asciiTheme="minorHAnsi" w:hAnsiTheme="minorHAnsi"/>
          <w:noProof/>
          <w:sz w:val="22"/>
          <w:lang w:val="en-US"/>
        </w:rPr>
        <w:drawing>
          <wp:inline distT="0" distB="0" distL="0" distR="0" wp14:anchorId="6F9A7C3F" wp14:editId="3B74647A">
            <wp:extent cx="4189328" cy="2025203"/>
            <wp:effectExtent l="0" t="0" r="1905" b="0"/>
            <wp:docPr id="11589757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95652" cy="2028260"/>
                    </a:xfrm>
                    <a:prstGeom prst="rect">
                      <a:avLst/>
                    </a:prstGeom>
                    <a:noFill/>
                    <a:ln>
                      <a:noFill/>
                    </a:ln>
                  </pic:spPr>
                </pic:pic>
              </a:graphicData>
            </a:graphic>
          </wp:inline>
        </w:drawing>
      </w:r>
    </w:p>
    <w:p w14:paraId="4FA4DA93" w14:textId="0B044940" w:rsidR="007A7174" w:rsidRDefault="007A7174" w:rsidP="007A7174">
      <w:pPr>
        <w:pStyle w:val="Caption"/>
        <w:jc w:val="center"/>
        <w:rPr>
          <w:rStyle w:val="NMPHeading1Char1"/>
          <w:rFonts w:ascii="Times New Roman" w:eastAsia="SimSun" w:hAnsi="Times New Roman" w:cs="Times New Roman"/>
          <w:kern w:val="0"/>
          <w:sz w:val="20"/>
          <w:szCs w:val="20"/>
          <w14:ligatures w14:val="none"/>
        </w:rPr>
      </w:pPr>
      <w:bookmarkStart w:id="1" w:name="_Ref197587576"/>
      <w:r w:rsidRPr="004E3AE1">
        <w:rPr>
          <w:b/>
          <w:bCs/>
        </w:rPr>
        <w:t xml:space="preserve">Figure </w:t>
      </w:r>
      <w:r w:rsidRPr="004E3AE1">
        <w:rPr>
          <w:b/>
          <w:bCs/>
        </w:rPr>
        <w:fldChar w:fldCharType="begin"/>
      </w:r>
      <w:r w:rsidRPr="004E3AE1">
        <w:rPr>
          <w:b/>
          <w:bCs/>
        </w:rPr>
        <w:instrText xml:space="preserve"> SEQ Figure \* ARABIC </w:instrText>
      </w:r>
      <w:r w:rsidRPr="004E3AE1">
        <w:rPr>
          <w:b/>
          <w:bCs/>
        </w:rPr>
        <w:fldChar w:fldCharType="separate"/>
      </w:r>
      <w:r w:rsidRPr="004E3AE1">
        <w:rPr>
          <w:b/>
          <w:bCs/>
          <w:noProof/>
        </w:rPr>
        <w:t>1</w:t>
      </w:r>
      <w:r w:rsidRPr="004E3AE1">
        <w:rPr>
          <w:b/>
          <w:bCs/>
        </w:rPr>
        <w:fldChar w:fldCharType="end"/>
      </w:r>
      <w:bookmarkEnd w:id="1"/>
      <w:r>
        <w:t>: Measured PC3 Band n71 35MHz CBW 20RB(</w:t>
      </w:r>
      <w:proofErr w:type="spellStart"/>
      <w:r>
        <w:t>RBstart</w:t>
      </w:r>
      <w:proofErr w:type="spellEnd"/>
      <w:r>
        <w:t xml:space="preserve">=0) </w:t>
      </w:r>
      <w:r w:rsidR="00B8572A">
        <w:t>PA</w:t>
      </w:r>
      <w:r>
        <w:t xml:space="preserve"> </w:t>
      </w:r>
      <w:r w:rsidR="00625CA6">
        <w:t xml:space="preserve">Spectrum Emissions Affecting </w:t>
      </w:r>
      <w:r>
        <w:t xml:space="preserve">DL </w:t>
      </w:r>
      <w:r w:rsidR="00625CA6">
        <w:t>B</w:t>
      </w:r>
      <w:r>
        <w:t xml:space="preserve">and </w:t>
      </w:r>
      <w:r w:rsidR="00687617">
        <w:t>B</w:t>
      </w:r>
      <w:r>
        <w:t>28.</w:t>
      </w:r>
    </w:p>
    <w:p w14:paraId="4A44E3CA" w14:textId="123CCFC2" w:rsidR="00F475CF" w:rsidRDefault="00D15104" w:rsidP="007C4FBE">
      <w:p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In </w:t>
      </w:r>
      <w:r w:rsidRPr="00D15104">
        <w:rPr>
          <w:rStyle w:val="NMPHeading1Char1"/>
          <w:rFonts w:ascii="Times New Roman" w:eastAsia="SimSun" w:hAnsi="Times New Roman" w:cs="Times New Roman"/>
          <w:kern w:val="0"/>
          <w:sz w:val="20"/>
          <w:szCs w:val="20"/>
          <w14:ligatures w14:val="none"/>
        </w:rPr>
        <w:fldChar w:fldCharType="begin"/>
      </w:r>
      <w:r w:rsidRPr="00D15104">
        <w:rPr>
          <w:rStyle w:val="NMPHeading1Char1"/>
          <w:rFonts w:ascii="Times New Roman" w:eastAsia="SimSun" w:hAnsi="Times New Roman" w:cs="Times New Roman"/>
          <w:kern w:val="0"/>
          <w:sz w:val="20"/>
          <w:szCs w:val="20"/>
          <w14:ligatures w14:val="none"/>
        </w:rPr>
        <w:instrText xml:space="preserve"> REF _Ref194011501 \h  \* MERGEFORMAT </w:instrText>
      </w:r>
      <w:r w:rsidRPr="00D15104">
        <w:rPr>
          <w:rStyle w:val="NMPHeading1Char1"/>
          <w:rFonts w:ascii="Times New Roman" w:eastAsia="SimSun" w:hAnsi="Times New Roman" w:cs="Times New Roman"/>
          <w:kern w:val="0"/>
          <w:sz w:val="20"/>
          <w:szCs w:val="20"/>
          <w14:ligatures w14:val="none"/>
        </w:rPr>
      </w:r>
      <w:r w:rsidRPr="00D15104">
        <w:rPr>
          <w:rStyle w:val="NMPHeading1Char1"/>
          <w:rFonts w:ascii="Times New Roman" w:eastAsia="SimSun" w:hAnsi="Times New Roman" w:cs="Times New Roman"/>
          <w:kern w:val="0"/>
          <w:sz w:val="20"/>
          <w:szCs w:val="20"/>
          <w14:ligatures w14:val="none"/>
        </w:rPr>
        <w:fldChar w:fldCharType="separate"/>
      </w:r>
      <w:r w:rsidRPr="00D15104">
        <w:rPr>
          <w:rFonts w:ascii="Times New Roman" w:eastAsia="Times New Roman" w:hAnsi="Times New Roman" w:cs="Times New Roman"/>
          <w:sz w:val="20"/>
          <w:szCs w:val="24"/>
          <w14:ligatures w14:val="none"/>
        </w:rPr>
        <w:t xml:space="preserve">Table </w:t>
      </w:r>
      <w:r w:rsidRPr="00D15104">
        <w:rPr>
          <w:rFonts w:ascii="Times New Roman" w:eastAsia="Times New Roman" w:hAnsi="Times New Roman" w:cs="Times New Roman"/>
          <w:noProof/>
          <w:sz w:val="20"/>
          <w:szCs w:val="24"/>
          <w14:ligatures w14:val="none"/>
        </w:rPr>
        <w:t>2</w:t>
      </w:r>
      <w:r w:rsidRPr="00D15104">
        <w:rPr>
          <w:rStyle w:val="NMPHeading1Char1"/>
          <w:rFonts w:ascii="Times New Roman" w:eastAsia="SimSun" w:hAnsi="Times New Roman" w:cs="Times New Roman"/>
          <w:kern w:val="0"/>
          <w:sz w:val="20"/>
          <w:szCs w:val="20"/>
          <w14:ligatures w14:val="none"/>
        </w:rPr>
        <w:fldChar w:fldCharType="end"/>
      </w:r>
      <w:r>
        <w:rPr>
          <w:rStyle w:val="NMPHeading1Char1"/>
          <w:rFonts w:ascii="Times New Roman" w:eastAsia="SimSun" w:hAnsi="Times New Roman" w:cs="Times New Roman"/>
          <w:kern w:val="0"/>
          <w:sz w:val="20"/>
          <w:szCs w:val="20"/>
          <w14:ligatures w14:val="none"/>
        </w:rPr>
        <w:t>, t</w:t>
      </w:r>
      <w:r w:rsidR="00F57899">
        <w:rPr>
          <w:rStyle w:val="NMPHeading1Char1"/>
          <w:rFonts w:ascii="Times New Roman" w:eastAsia="SimSun" w:hAnsi="Times New Roman" w:cs="Times New Roman"/>
          <w:kern w:val="0"/>
          <w:sz w:val="20"/>
          <w:szCs w:val="20"/>
          <w14:ligatures w14:val="none"/>
        </w:rPr>
        <w:t xml:space="preserve">he </w:t>
      </w:r>
      <w:r w:rsidR="000D70BC">
        <w:rPr>
          <w:rStyle w:val="NMPHeading1Char1"/>
          <w:rFonts w:ascii="Times New Roman" w:eastAsia="SimSun" w:hAnsi="Times New Roman" w:cs="Times New Roman"/>
          <w:kern w:val="0"/>
          <w:sz w:val="20"/>
          <w:szCs w:val="20"/>
          <w14:ligatures w14:val="none"/>
        </w:rPr>
        <w:t>B</w:t>
      </w:r>
      <w:r w:rsidR="00D12EF1">
        <w:rPr>
          <w:rStyle w:val="NMPHeading1Char1"/>
          <w:rFonts w:ascii="Times New Roman" w:eastAsia="SimSun" w:hAnsi="Times New Roman" w:cs="Times New Roman"/>
          <w:kern w:val="0"/>
          <w:sz w:val="20"/>
          <w:szCs w:val="20"/>
          <w14:ligatures w14:val="none"/>
        </w:rPr>
        <w:t>28</w:t>
      </w:r>
      <w:r w:rsidR="000D70BC">
        <w:rPr>
          <w:rStyle w:val="NMPHeading1Char1"/>
          <w:rFonts w:ascii="Times New Roman" w:eastAsia="SimSun" w:hAnsi="Times New Roman" w:cs="Times New Roman"/>
          <w:kern w:val="0"/>
          <w:sz w:val="20"/>
          <w:szCs w:val="20"/>
          <w14:ligatures w14:val="none"/>
        </w:rPr>
        <w:t xml:space="preserve"> 5</w:t>
      </w:r>
      <w:r w:rsidR="004B5702">
        <w:rPr>
          <w:rStyle w:val="NMPHeading1Char1"/>
          <w:rFonts w:ascii="Times New Roman" w:eastAsia="SimSun" w:hAnsi="Times New Roman" w:cs="Times New Roman"/>
          <w:kern w:val="0"/>
          <w:sz w:val="20"/>
          <w:szCs w:val="20"/>
          <w14:ligatures w14:val="none"/>
        </w:rPr>
        <w:t xml:space="preserve"> </w:t>
      </w:r>
      <w:r w:rsidR="000D70BC">
        <w:rPr>
          <w:rStyle w:val="NMPHeading1Char1"/>
          <w:rFonts w:ascii="Times New Roman" w:eastAsia="SimSun" w:hAnsi="Times New Roman" w:cs="Times New Roman"/>
          <w:kern w:val="0"/>
          <w:sz w:val="20"/>
          <w:szCs w:val="20"/>
          <w14:ligatures w14:val="none"/>
        </w:rPr>
        <w:t xml:space="preserve">MHz MSD is evaluated at </w:t>
      </w:r>
      <w:r w:rsidR="00D12EF1">
        <w:rPr>
          <w:rStyle w:val="NMPHeading1Char1"/>
          <w:rFonts w:ascii="Times New Roman" w:eastAsia="SimSun" w:hAnsi="Times New Roman" w:cs="Times New Roman"/>
          <w:kern w:val="0"/>
          <w:sz w:val="20"/>
          <w:szCs w:val="20"/>
          <w14:ligatures w14:val="none"/>
        </w:rPr>
        <w:t>8</w:t>
      </w:r>
      <w:r w:rsidR="00230C9B">
        <w:rPr>
          <w:rStyle w:val="NMPHeading1Char1"/>
          <w:rFonts w:ascii="Times New Roman" w:eastAsia="SimSun" w:hAnsi="Times New Roman" w:cs="Times New Roman"/>
          <w:kern w:val="0"/>
          <w:sz w:val="20"/>
          <w:szCs w:val="20"/>
          <w14:ligatures w14:val="none"/>
        </w:rPr>
        <w:t xml:space="preserve">.3 </w:t>
      </w:r>
      <w:r w:rsidR="000D70BC">
        <w:rPr>
          <w:rStyle w:val="NMPHeading1Char1"/>
          <w:rFonts w:ascii="Times New Roman" w:eastAsia="SimSun" w:hAnsi="Times New Roman" w:cs="Times New Roman"/>
          <w:kern w:val="0"/>
          <w:sz w:val="20"/>
          <w:szCs w:val="20"/>
          <w14:ligatures w14:val="none"/>
        </w:rPr>
        <w:t>dB based on the</w:t>
      </w:r>
      <w:r w:rsidR="00D12EF1">
        <w:rPr>
          <w:rStyle w:val="NMPHeading1Char1"/>
          <w:rFonts w:ascii="Times New Roman" w:eastAsia="SimSun" w:hAnsi="Times New Roman" w:cs="Times New Roman"/>
          <w:kern w:val="0"/>
          <w:sz w:val="20"/>
          <w:szCs w:val="20"/>
          <w14:ligatures w14:val="none"/>
        </w:rPr>
        <w:t xml:space="preserve"> following interference levels measured at B28 </w:t>
      </w:r>
      <w:r w:rsidR="003A2723">
        <w:rPr>
          <w:rStyle w:val="NMPHeading1Char1"/>
          <w:rFonts w:ascii="Times New Roman" w:eastAsia="SimSun" w:hAnsi="Times New Roman" w:cs="Times New Roman"/>
          <w:kern w:val="0"/>
          <w:sz w:val="20"/>
          <w:szCs w:val="20"/>
          <w14:ligatures w14:val="none"/>
        </w:rPr>
        <w:br/>
      </w:r>
      <w:r w:rsidR="00D12EF1">
        <w:rPr>
          <w:rStyle w:val="NMPHeading1Char1"/>
          <w:rFonts w:ascii="Times New Roman" w:eastAsia="SimSun" w:hAnsi="Times New Roman" w:cs="Times New Roman"/>
          <w:kern w:val="0"/>
          <w:sz w:val="20"/>
          <w:szCs w:val="20"/>
          <w14:ligatures w14:val="none"/>
        </w:rPr>
        <w:t>5</w:t>
      </w:r>
      <w:r w:rsidR="00625CA6">
        <w:rPr>
          <w:rStyle w:val="NMPHeading1Char1"/>
          <w:rFonts w:ascii="Times New Roman" w:eastAsia="SimSun" w:hAnsi="Times New Roman" w:cs="Times New Roman"/>
          <w:kern w:val="0"/>
          <w:sz w:val="20"/>
          <w:szCs w:val="20"/>
          <w14:ligatures w14:val="none"/>
        </w:rPr>
        <w:t xml:space="preserve"> </w:t>
      </w:r>
      <w:r w:rsidR="00D12EF1">
        <w:rPr>
          <w:rStyle w:val="NMPHeading1Char1"/>
          <w:rFonts w:ascii="Times New Roman" w:eastAsia="SimSun" w:hAnsi="Times New Roman" w:cs="Times New Roman"/>
          <w:kern w:val="0"/>
          <w:sz w:val="20"/>
          <w:szCs w:val="20"/>
          <w14:ligatures w14:val="none"/>
        </w:rPr>
        <w:t>MHz CC at Fc = 760.5 MHz:</w:t>
      </w:r>
    </w:p>
    <w:p w14:paraId="7D93DDEB" w14:textId="6201EAAF" w:rsidR="00D12EF1" w:rsidRPr="00D12EF1" w:rsidRDefault="00D12EF1" w:rsidP="00D12EF1">
      <w:pPr>
        <w:pStyle w:val="ListParagraph"/>
        <w:numPr>
          <w:ilvl w:val="0"/>
          <w:numId w:val="9"/>
        </w:numPr>
        <w:spacing w:before="120" w:after="120"/>
        <w:jc w:val="both"/>
        <w:rPr>
          <w:rStyle w:val="NMPHeading1Char1"/>
          <w:rFonts w:ascii="Times New Roman" w:eastAsia="SimSun" w:hAnsi="Times New Roman" w:cs="Times New Roman"/>
          <w:kern w:val="0"/>
          <w:sz w:val="20"/>
          <w:szCs w:val="20"/>
          <w14:ligatures w14:val="none"/>
        </w:rPr>
      </w:pPr>
      <w:r>
        <w:rPr>
          <w:rStyle w:val="NMPHeading1Char1"/>
          <w:rFonts w:ascii="Times New Roman" w:eastAsia="SimSun" w:hAnsi="Times New Roman" w:cs="Times New Roman"/>
          <w:kern w:val="0"/>
          <w:sz w:val="20"/>
          <w:szCs w:val="20"/>
          <w14:ligatures w14:val="none"/>
        </w:rPr>
        <w:t xml:space="preserve">PA noise contribution: –52 dBm/4.5 MHz </w:t>
      </w:r>
    </w:p>
    <w:p w14:paraId="1C816A95" w14:textId="3E7AD26C" w:rsidR="00D12EF1" w:rsidRDefault="009F6C7E" w:rsidP="00F01373">
      <w:pPr>
        <w:pStyle w:val="ListParagraph"/>
        <w:numPr>
          <w:ilvl w:val="0"/>
          <w:numId w:val="9"/>
        </w:numPr>
        <w:spacing w:before="180" w:after="120"/>
        <w:ind w:left="714" w:hanging="357"/>
        <w:jc w:val="both"/>
        <w:rPr>
          <w:rStyle w:val="NMPHeading1Char1"/>
          <w:rFonts w:ascii="Times New Roman" w:eastAsia="SimSun" w:hAnsi="Times New Roman" w:cs="Times New Roman"/>
          <w:kern w:val="0"/>
          <w:sz w:val="20"/>
          <w:szCs w:val="20"/>
          <w14:ligatures w14:val="none"/>
        </w:rPr>
      </w:pPr>
      <w:r w:rsidRPr="00F01373">
        <w:rPr>
          <w:rStyle w:val="NMPHeading1Char1"/>
          <w:rFonts w:ascii="Times New Roman" w:eastAsia="SimSun" w:hAnsi="Times New Roman" w:cs="Times New Roman"/>
          <w:kern w:val="0"/>
          <w:sz w:val="20"/>
          <w:szCs w:val="20"/>
          <w14:ligatures w14:val="none"/>
        </w:rPr>
        <w:t>PA</w:t>
      </w:r>
      <w:r w:rsidR="00D12EF1" w:rsidRPr="00F01373">
        <w:rPr>
          <w:rStyle w:val="NMPHeading1Char1"/>
          <w:rFonts w:ascii="Times New Roman" w:eastAsia="SimSun" w:hAnsi="Times New Roman" w:cs="Times New Roman"/>
          <w:kern w:val="0"/>
          <w:sz w:val="20"/>
          <w:szCs w:val="20"/>
          <w14:ligatures w14:val="none"/>
        </w:rPr>
        <w:t xml:space="preserve"> </w:t>
      </w:r>
      <w:r w:rsidRPr="00F01373">
        <w:rPr>
          <w:rStyle w:val="NMPHeading1Char1"/>
          <w:rFonts w:ascii="Times New Roman" w:eastAsia="SimSun" w:hAnsi="Times New Roman" w:cs="Times New Roman"/>
          <w:kern w:val="0"/>
          <w:sz w:val="20"/>
          <w:szCs w:val="20"/>
          <w14:ligatures w14:val="none"/>
        </w:rPr>
        <w:t>+</w:t>
      </w:r>
      <w:r w:rsidR="00D12EF1" w:rsidRPr="00F01373">
        <w:rPr>
          <w:rStyle w:val="NMPHeading1Char1"/>
          <w:rFonts w:ascii="Times New Roman" w:eastAsia="SimSun" w:hAnsi="Times New Roman" w:cs="Times New Roman"/>
          <w:kern w:val="0"/>
          <w:sz w:val="20"/>
          <w:szCs w:val="20"/>
          <w14:ligatures w14:val="none"/>
        </w:rPr>
        <w:t xml:space="preserve"> </w:t>
      </w:r>
      <w:r w:rsidRPr="00F01373">
        <w:rPr>
          <w:rStyle w:val="NMPHeading1Char1"/>
          <w:rFonts w:ascii="Times New Roman" w:eastAsia="SimSun" w:hAnsi="Times New Roman" w:cs="Times New Roman"/>
          <w:kern w:val="0"/>
          <w:sz w:val="20"/>
          <w:szCs w:val="20"/>
          <w14:ligatures w14:val="none"/>
        </w:rPr>
        <w:t>T</w:t>
      </w:r>
      <w:r w:rsidR="00625CA6">
        <w:rPr>
          <w:rStyle w:val="NMPHeading1Char1"/>
          <w:rFonts w:ascii="Times New Roman" w:eastAsia="SimSun" w:hAnsi="Times New Roman" w:cs="Times New Roman"/>
          <w:kern w:val="0"/>
          <w:sz w:val="20"/>
          <w:szCs w:val="20"/>
          <w14:ligatures w14:val="none"/>
        </w:rPr>
        <w:t>X</w:t>
      </w:r>
      <w:r w:rsidR="00F57899" w:rsidRPr="00F01373">
        <w:rPr>
          <w:rStyle w:val="NMPHeading1Char1"/>
          <w:rFonts w:ascii="Times New Roman" w:eastAsia="SimSun" w:hAnsi="Times New Roman" w:cs="Times New Roman"/>
          <w:kern w:val="0"/>
          <w:sz w:val="20"/>
          <w:szCs w:val="20"/>
          <w14:ligatures w14:val="none"/>
        </w:rPr>
        <w:t xml:space="preserve"> </w:t>
      </w:r>
      <w:r w:rsidR="00D12EF1" w:rsidRPr="00F01373">
        <w:rPr>
          <w:rStyle w:val="NMPHeading1Char1"/>
          <w:rFonts w:ascii="Times New Roman" w:eastAsia="SimSun" w:hAnsi="Times New Roman" w:cs="Times New Roman"/>
          <w:kern w:val="0"/>
          <w:sz w:val="20"/>
          <w:szCs w:val="20"/>
          <w14:ligatures w14:val="none"/>
        </w:rPr>
        <w:t xml:space="preserve">composite </w:t>
      </w:r>
      <w:r w:rsidR="00F57899" w:rsidRPr="00F01373">
        <w:rPr>
          <w:rStyle w:val="NMPHeading1Char1"/>
          <w:rFonts w:ascii="Times New Roman" w:eastAsia="SimSun" w:hAnsi="Times New Roman" w:cs="Times New Roman"/>
          <w:kern w:val="0"/>
          <w:sz w:val="20"/>
          <w:szCs w:val="20"/>
          <w14:ligatures w14:val="none"/>
        </w:rPr>
        <w:t xml:space="preserve">noise </w:t>
      </w:r>
      <w:r w:rsidR="00D12EF1" w:rsidRPr="00F01373">
        <w:rPr>
          <w:rStyle w:val="NMPHeading1Char1"/>
          <w:rFonts w:ascii="Times New Roman" w:eastAsia="SimSun" w:hAnsi="Times New Roman" w:cs="Times New Roman"/>
          <w:kern w:val="0"/>
          <w:sz w:val="20"/>
          <w:szCs w:val="20"/>
          <w14:ligatures w14:val="none"/>
        </w:rPr>
        <w:t>contribution</w:t>
      </w:r>
      <w:r w:rsidR="00F57899" w:rsidRPr="00F01373">
        <w:rPr>
          <w:rStyle w:val="NMPHeading1Char1"/>
          <w:rFonts w:ascii="Times New Roman" w:eastAsia="SimSun" w:hAnsi="Times New Roman" w:cs="Times New Roman"/>
          <w:kern w:val="0"/>
          <w:sz w:val="20"/>
          <w:szCs w:val="20"/>
          <w14:ligatures w14:val="none"/>
        </w:rPr>
        <w:t xml:space="preserve">: </w:t>
      </w:r>
      <w:r w:rsidR="00496AFA" w:rsidRPr="00F01373">
        <w:rPr>
          <w:rStyle w:val="NMPHeading1Char1"/>
          <w:rFonts w:ascii="Times New Roman" w:eastAsia="SimSun" w:hAnsi="Times New Roman" w:cs="Times New Roman"/>
          <w:kern w:val="0"/>
          <w:sz w:val="20"/>
          <w:szCs w:val="20"/>
          <w14:ligatures w14:val="none"/>
        </w:rPr>
        <w:t>–</w:t>
      </w:r>
      <w:r w:rsidR="00864BED" w:rsidRPr="00F01373">
        <w:rPr>
          <w:rStyle w:val="NMPHeading1Char1"/>
          <w:rFonts w:ascii="Times New Roman" w:eastAsia="SimSun" w:hAnsi="Times New Roman" w:cs="Times New Roman"/>
          <w:kern w:val="0"/>
          <w:sz w:val="20"/>
          <w:szCs w:val="20"/>
          <w14:ligatures w14:val="none"/>
        </w:rPr>
        <w:t>5</w:t>
      </w:r>
      <w:r w:rsidR="00D12EF1" w:rsidRPr="00F01373">
        <w:rPr>
          <w:rStyle w:val="NMPHeading1Char1"/>
          <w:rFonts w:ascii="Times New Roman" w:eastAsia="SimSun" w:hAnsi="Times New Roman" w:cs="Times New Roman"/>
          <w:kern w:val="0"/>
          <w:sz w:val="20"/>
          <w:szCs w:val="20"/>
          <w14:ligatures w14:val="none"/>
        </w:rPr>
        <w:t>1.1</w:t>
      </w:r>
      <w:r w:rsidR="00496AFA" w:rsidRPr="00F01373">
        <w:rPr>
          <w:rStyle w:val="NMPHeading1Char1"/>
          <w:rFonts w:ascii="Times New Roman" w:eastAsia="SimSun" w:hAnsi="Times New Roman" w:cs="Times New Roman"/>
          <w:kern w:val="0"/>
          <w:sz w:val="20"/>
          <w:szCs w:val="20"/>
          <w14:ligatures w14:val="none"/>
        </w:rPr>
        <w:t xml:space="preserve"> </w:t>
      </w:r>
      <w:r w:rsidR="00F57899" w:rsidRPr="00F01373">
        <w:rPr>
          <w:rStyle w:val="NMPHeading1Char1"/>
          <w:rFonts w:ascii="Times New Roman" w:eastAsia="SimSun" w:hAnsi="Times New Roman" w:cs="Times New Roman"/>
          <w:kern w:val="0"/>
          <w:sz w:val="20"/>
          <w:szCs w:val="20"/>
          <w14:ligatures w14:val="none"/>
        </w:rPr>
        <w:t>dBm/</w:t>
      </w:r>
      <w:r w:rsidR="00864BED" w:rsidRPr="00F01373">
        <w:rPr>
          <w:rStyle w:val="NMPHeading1Char1"/>
          <w:rFonts w:ascii="Times New Roman" w:eastAsia="SimSun" w:hAnsi="Times New Roman" w:cs="Times New Roman"/>
          <w:kern w:val="0"/>
          <w:sz w:val="20"/>
          <w:szCs w:val="20"/>
          <w14:ligatures w14:val="none"/>
        </w:rPr>
        <w:t>4</w:t>
      </w:r>
      <w:r w:rsidR="00F57899" w:rsidRPr="00F01373">
        <w:rPr>
          <w:rStyle w:val="NMPHeading1Char1"/>
          <w:rFonts w:ascii="Times New Roman" w:eastAsia="SimSun" w:hAnsi="Times New Roman" w:cs="Times New Roman"/>
          <w:kern w:val="0"/>
          <w:sz w:val="20"/>
          <w:szCs w:val="20"/>
          <w14:ligatures w14:val="none"/>
        </w:rPr>
        <w:t>.5</w:t>
      </w:r>
      <w:r w:rsidR="00496AFA" w:rsidRPr="00F01373">
        <w:rPr>
          <w:rStyle w:val="NMPHeading1Char1"/>
          <w:rFonts w:ascii="Times New Roman" w:eastAsia="SimSun" w:hAnsi="Times New Roman" w:cs="Times New Roman"/>
          <w:kern w:val="0"/>
          <w:sz w:val="20"/>
          <w:szCs w:val="20"/>
          <w14:ligatures w14:val="none"/>
        </w:rPr>
        <w:t xml:space="preserve"> </w:t>
      </w:r>
      <w:proofErr w:type="spellStart"/>
      <w:r w:rsidR="00F57899" w:rsidRPr="00F01373">
        <w:rPr>
          <w:rStyle w:val="NMPHeading1Char1"/>
          <w:rFonts w:ascii="Times New Roman" w:eastAsia="SimSun" w:hAnsi="Times New Roman" w:cs="Times New Roman"/>
          <w:kern w:val="0"/>
          <w:sz w:val="20"/>
          <w:szCs w:val="20"/>
          <w14:ligatures w14:val="none"/>
        </w:rPr>
        <w:t>MHz</w:t>
      </w:r>
      <w:r w:rsidR="00F01373">
        <w:rPr>
          <w:rStyle w:val="NMPHeading1Char1"/>
          <w:rFonts w:ascii="Times New Roman" w:eastAsia="SimSun" w:hAnsi="Times New Roman" w:cs="Times New Roman"/>
          <w:kern w:val="0"/>
          <w:sz w:val="20"/>
          <w:szCs w:val="20"/>
          <w14:ligatures w14:val="none"/>
        </w:rPr>
        <w:t>.</w:t>
      </w:r>
      <w:proofErr w:type="spellEnd"/>
    </w:p>
    <w:p w14:paraId="14E95237" w14:textId="77777777" w:rsidR="00F01373" w:rsidRPr="00F01373" w:rsidRDefault="00F01373" w:rsidP="00F01373">
      <w:pPr>
        <w:pStyle w:val="ListParagraph"/>
        <w:spacing w:before="180" w:after="120"/>
        <w:ind w:left="714"/>
        <w:jc w:val="both"/>
        <w:rPr>
          <w:rStyle w:val="NMPHeading1Char1"/>
          <w:rFonts w:ascii="Times New Roman" w:eastAsia="SimSun" w:hAnsi="Times New Roman" w:cs="Times New Roman"/>
          <w:kern w:val="0"/>
          <w:sz w:val="20"/>
          <w:szCs w:val="20"/>
          <w14:ligatures w14:val="none"/>
        </w:rPr>
      </w:pPr>
    </w:p>
    <w:p w14:paraId="375CE902" w14:textId="6F8C1985" w:rsidR="00D15104" w:rsidRPr="00F57899" w:rsidRDefault="00D15104" w:rsidP="00F01373">
      <w:pPr>
        <w:pStyle w:val="ListParagraph"/>
        <w:overflowPunct w:val="0"/>
        <w:autoSpaceDE w:val="0"/>
        <w:autoSpaceDN w:val="0"/>
        <w:adjustRightInd w:val="0"/>
        <w:spacing w:after="120" w:line="240" w:lineRule="auto"/>
        <w:jc w:val="center"/>
        <w:textAlignment w:val="baseline"/>
        <w:rPr>
          <w:rStyle w:val="NMPHeading1Char1"/>
          <w:rFonts w:ascii="Times New Roman" w:eastAsia="SimSun" w:hAnsi="Times New Roman" w:cs="Times New Roman"/>
          <w:kern w:val="0"/>
          <w:sz w:val="20"/>
          <w:szCs w:val="20"/>
          <w14:ligatures w14:val="none"/>
        </w:rPr>
      </w:pPr>
      <w:bookmarkStart w:id="2" w:name="_Ref194011501"/>
      <w:r w:rsidRPr="008875A6">
        <w:rPr>
          <w:rFonts w:ascii="Times New Roman" w:eastAsia="Times New Roman" w:hAnsi="Times New Roman" w:cs="Times New Roman"/>
          <w:b/>
          <w:sz w:val="20"/>
          <w:szCs w:val="24"/>
          <w14:ligatures w14:val="none"/>
        </w:rPr>
        <w:t xml:space="preserve">Table </w:t>
      </w:r>
      <w:r w:rsidRPr="008875A6">
        <w:rPr>
          <w:rFonts w:ascii="Times New Roman" w:eastAsia="Times New Roman" w:hAnsi="Times New Roman" w:cs="Times New Roman"/>
          <w:b/>
          <w:sz w:val="20"/>
          <w:szCs w:val="24"/>
          <w14:ligatures w14:val="none"/>
        </w:rPr>
        <w:fldChar w:fldCharType="begin"/>
      </w:r>
      <w:r w:rsidRPr="008875A6">
        <w:rPr>
          <w:rFonts w:ascii="Times New Roman" w:eastAsia="Times New Roman" w:hAnsi="Times New Roman" w:cs="Times New Roman"/>
          <w:b/>
          <w:sz w:val="20"/>
          <w:szCs w:val="24"/>
          <w14:ligatures w14:val="none"/>
        </w:rPr>
        <w:instrText xml:space="preserve"> SEQ Table \* ARABIC </w:instrText>
      </w:r>
      <w:r w:rsidRPr="008875A6">
        <w:rPr>
          <w:rFonts w:ascii="Times New Roman" w:eastAsia="Times New Roman" w:hAnsi="Times New Roman" w:cs="Times New Roman"/>
          <w:b/>
          <w:sz w:val="20"/>
          <w:szCs w:val="24"/>
          <w14:ligatures w14:val="none"/>
        </w:rPr>
        <w:fldChar w:fldCharType="separate"/>
      </w:r>
      <w:r>
        <w:rPr>
          <w:rFonts w:ascii="Times New Roman" w:eastAsia="Times New Roman" w:hAnsi="Times New Roman" w:cs="Times New Roman"/>
          <w:b/>
          <w:noProof/>
          <w:sz w:val="20"/>
          <w:szCs w:val="24"/>
          <w14:ligatures w14:val="none"/>
        </w:rPr>
        <w:t>2</w:t>
      </w:r>
      <w:r w:rsidRPr="008875A6">
        <w:rPr>
          <w:rFonts w:ascii="Times New Roman" w:eastAsia="Times New Roman" w:hAnsi="Times New Roman" w:cs="Times New Roman"/>
          <w:b/>
          <w:sz w:val="20"/>
          <w:szCs w:val="24"/>
          <w14:ligatures w14:val="none"/>
        </w:rPr>
        <w:fldChar w:fldCharType="end"/>
      </w:r>
      <w:bookmarkEnd w:id="2"/>
      <w:r w:rsidRPr="008875A6">
        <w:rPr>
          <w:rFonts w:ascii="Times New Roman" w:eastAsia="Times New Roman" w:hAnsi="Times New Roman" w:cs="Times New Roman"/>
          <w:bCs/>
          <w:sz w:val="20"/>
          <w:szCs w:val="24"/>
          <w14:ligatures w14:val="none"/>
        </w:rPr>
        <w:t xml:space="preserve">: </w:t>
      </w:r>
      <w:r w:rsidR="00D12EF1">
        <w:rPr>
          <w:rFonts w:ascii="Times New Roman" w:eastAsia="Times New Roman" w:hAnsi="Times New Roman" w:cs="Times New Roman"/>
          <w:bCs/>
          <w:sz w:val="20"/>
          <w:szCs w:val="24"/>
          <w14:ligatures w14:val="none"/>
        </w:rPr>
        <w:t>B28</w:t>
      </w:r>
      <w:r>
        <w:rPr>
          <w:rFonts w:ascii="Times New Roman" w:eastAsia="Times New Roman" w:hAnsi="Times New Roman" w:cs="Times New Roman"/>
          <w:bCs/>
          <w:sz w:val="20"/>
          <w:szCs w:val="24"/>
          <w14:ligatures w14:val="none"/>
        </w:rPr>
        <w:t xml:space="preserve"> MSD </w:t>
      </w:r>
      <w:r w:rsidR="00B762C5">
        <w:rPr>
          <w:rFonts w:ascii="Times New Roman" w:eastAsia="Times New Roman" w:hAnsi="Times New Roman" w:cs="Times New Roman"/>
          <w:bCs/>
          <w:sz w:val="20"/>
          <w:szCs w:val="24"/>
          <w14:ligatures w14:val="none"/>
        </w:rPr>
        <w:t xml:space="preserve">Evaluation Based </w:t>
      </w:r>
      <w:r>
        <w:rPr>
          <w:rFonts w:ascii="Times New Roman" w:eastAsia="Times New Roman" w:hAnsi="Times New Roman" w:cs="Times New Roman"/>
          <w:bCs/>
          <w:sz w:val="20"/>
          <w:szCs w:val="24"/>
          <w14:ligatures w14:val="none"/>
        </w:rPr>
        <w:t xml:space="preserve">on </w:t>
      </w:r>
      <w:r w:rsidR="00B762C5">
        <w:rPr>
          <w:rFonts w:ascii="Times New Roman" w:eastAsia="Times New Roman" w:hAnsi="Times New Roman" w:cs="Times New Roman"/>
          <w:bCs/>
          <w:sz w:val="20"/>
          <w:szCs w:val="24"/>
          <w14:ligatures w14:val="none"/>
        </w:rPr>
        <w:t>Measurement Results</w:t>
      </w:r>
      <w:r w:rsidRPr="008875A6">
        <w:rPr>
          <w:rFonts w:ascii="Times New Roman" w:eastAsia="Times New Roman" w:hAnsi="Times New Roman" w:cs="Times New Roman"/>
          <w:kern w:val="0"/>
          <w:sz w:val="20"/>
          <w:szCs w:val="24"/>
          <w:lang w:eastAsia="en-GB"/>
          <w14:ligatures w14:val="none"/>
        </w:rPr>
        <w:t>.</w:t>
      </w:r>
    </w:p>
    <w:p w14:paraId="4B042BD9" w14:textId="5D02BA85" w:rsidR="002024B6" w:rsidRPr="002024B6" w:rsidRDefault="00D12EF1" w:rsidP="00D15104">
      <w:pPr>
        <w:spacing w:after="0"/>
        <w:jc w:val="center"/>
        <w:rPr>
          <w:rStyle w:val="NMPHeading1Char1"/>
          <w:rFonts w:ascii="Times New Roman" w:eastAsia="SimSun" w:hAnsi="Times New Roman" w:cs="Times New Roman"/>
          <w:kern w:val="0"/>
          <w:sz w:val="20"/>
          <w:szCs w:val="20"/>
          <w14:ligatures w14:val="none"/>
        </w:rPr>
      </w:pPr>
      <w:r w:rsidRPr="00D12EF1">
        <w:rPr>
          <w:rStyle w:val="NMPHeading1Char1"/>
          <w:rFonts w:asciiTheme="minorHAnsi" w:hAnsiTheme="minorHAnsi"/>
          <w:noProof/>
          <w:sz w:val="22"/>
          <w:lang w:val="en-US"/>
        </w:rPr>
        <w:drawing>
          <wp:inline distT="0" distB="0" distL="0" distR="0" wp14:anchorId="289B4BE8" wp14:editId="1411D0C5">
            <wp:extent cx="3945783" cy="1787933"/>
            <wp:effectExtent l="0" t="0" r="0" b="3175"/>
            <wp:docPr id="2650491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53039" cy="1791221"/>
                    </a:xfrm>
                    <a:prstGeom prst="rect">
                      <a:avLst/>
                    </a:prstGeom>
                    <a:noFill/>
                    <a:ln>
                      <a:noFill/>
                    </a:ln>
                  </pic:spPr>
                </pic:pic>
              </a:graphicData>
            </a:graphic>
          </wp:inline>
        </w:drawing>
      </w:r>
    </w:p>
    <w:p w14:paraId="2D23E50B" w14:textId="77777777" w:rsidR="003E1A34" w:rsidRDefault="003E1A34" w:rsidP="00230C9B">
      <w:pPr>
        <w:spacing w:after="0"/>
        <w:rPr>
          <w:rStyle w:val="NMPHeading1Char1"/>
          <w:rFonts w:ascii="Times New Roman" w:eastAsia="Times New Roman" w:hAnsi="Times New Roman" w:cs="Times New Roman"/>
          <w:b/>
          <w:bCs/>
          <w:kern w:val="0"/>
          <w:sz w:val="20"/>
          <w:szCs w:val="24"/>
          <w:lang w:val="en-US" w:eastAsia="en-GB"/>
          <w14:ligatures w14:val="none"/>
        </w:rPr>
      </w:pPr>
    </w:p>
    <w:p w14:paraId="42640945" w14:textId="1D6CB7E5" w:rsidR="004E3AE1" w:rsidRDefault="00623553" w:rsidP="00F01373">
      <w:pPr>
        <w:overflowPunct w:val="0"/>
        <w:autoSpaceDE w:val="0"/>
        <w:autoSpaceDN w:val="0"/>
        <w:adjustRightInd w:val="0"/>
        <w:spacing w:after="12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xml:space="preserve">: Consider adopting the following PC3 </w:t>
      </w:r>
      <w:r w:rsidR="004E3AE1">
        <w:rPr>
          <w:rFonts w:ascii="Times New Roman" w:eastAsia="Times New Roman" w:hAnsi="Times New Roman" w:cs="Times New Roman"/>
          <w:kern w:val="0"/>
          <w:sz w:val="20"/>
          <w14:ligatures w14:val="none"/>
        </w:rPr>
        <w:t xml:space="preserve">cross-band isolation MSD </w:t>
      </w:r>
      <w:r>
        <w:rPr>
          <w:rFonts w:ascii="Times New Roman" w:eastAsia="Times New Roman" w:hAnsi="Times New Roman" w:cs="Times New Roman"/>
          <w:kern w:val="0"/>
          <w:sz w:val="20"/>
          <w14:ligatures w14:val="none"/>
        </w:rPr>
        <w:t>requirement</w:t>
      </w:r>
      <w:r w:rsidR="004E3AE1">
        <w:rPr>
          <w:rFonts w:ascii="Times New Roman" w:eastAsia="Times New Roman" w:hAnsi="Times New Roman" w:cs="Times New Roman"/>
          <w:kern w:val="0"/>
          <w:sz w:val="20"/>
          <w14:ligatures w14:val="none"/>
        </w:rPr>
        <w:t>s</w:t>
      </w:r>
      <w:r>
        <w:rPr>
          <w:rFonts w:ascii="Times New Roman" w:eastAsia="Times New Roman" w:hAnsi="Times New Roman" w:cs="Times New Roman"/>
          <w:kern w:val="0"/>
          <w:sz w:val="20"/>
          <w14:ligatures w14:val="none"/>
        </w:rPr>
        <w:t xml:space="preserve"> for DC_</w:t>
      </w:r>
      <w:r w:rsidR="004E3AE1">
        <w:rPr>
          <w:rFonts w:ascii="Times New Roman" w:eastAsia="Times New Roman" w:hAnsi="Times New Roman" w:cs="Times New Roman"/>
          <w:kern w:val="0"/>
          <w:sz w:val="20"/>
          <w14:ligatures w14:val="none"/>
        </w:rPr>
        <w:t>28_n71</w:t>
      </w:r>
      <w:r w:rsidR="00F01373">
        <w:rPr>
          <w:rFonts w:ascii="Times New Roman" w:eastAsia="Times New Roman" w:hAnsi="Times New Roman" w:cs="Times New Roman"/>
          <w:kern w:val="0"/>
          <w:sz w:val="20"/>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6"/>
        <w:gridCol w:w="727"/>
        <w:gridCol w:w="769"/>
        <w:gridCol w:w="769"/>
        <w:gridCol w:w="915"/>
        <w:gridCol w:w="1890"/>
        <w:gridCol w:w="769"/>
        <w:gridCol w:w="769"/>
        <w:gridCol w:w="688"/>
        <w:gridCol w:w="1328"/>
      </w:tblGrid>
      <w:tr w:rsidR="004E3AE1" w:rsidRPr="001C7BF8" w14:paraId="6A93F299" w14:textId="77777777" w:rsidTr="004E3AE1">
        <w:trPr>
          <w:tblHeader/>
          <w:jc w:val="center"/>
        </w:trPr>
        <w:tc>
          <w:tcPr>
            <w:tcW w:w="726" w:type="dxa"/>
            <w:vMerge w:val="restart"/>
            <w:tcMar>
              <w:top w:w="0" w:type="dxa"/>
              <w:left w:w="28" w:type="dxa"/>
              <w:bottom w:w="0" w:type="dxa"/>
              <w:right w:w="108" w:type="dxa"/>
            </w:tcMar>
            <w:vAlign w:val="center"/>
            <w:hideMark/>
          </w:tcPr>
          <w:p w14:paraId="6BAB3B46"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band</w:t>
            </w:r>
          </w:p>
        </w:tc>
        <w:tc>
          <w:tcPr>
            <w:tcW w:w="727" w:type="dxa"/>
            <w:vMerge w:val="restart"/>
            <w:tcMar>
              <w:top w:w="0" w:type="dxa"/>
              <w:left w:w="28" w:type="dxa"/>
              <w:bottom w:w="0" w:type="dxa"/>
              <w:right w:w="108" w:type="dxa"/>
            </w:tcMar>
            <w:vAlign w:val="center"/>
            <w:hideMark/>
          </w:tcPr>
          <w:p w14:paraId="230DD8E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band</w:t>
            </w:r>
          </w:p>
        </w:tc>
        <w:tc>
          <w:tcPr>
            <w:tcW w:w="769" w:type="dxa"/>
            <w:tcMar>
              <w:top w:w="0" w:type="dxa"/>
              <w:left w:w="28" w:type="dxa"/>
              <w:bottom w:w="0" w:type="dxa"/>
              <w:right w:w="108" w:type="dxa"/>
            </w:tcMar>
            <w:vAlign w:val="center"/>
            <w:hideMark/>
          </w:tcPr>
          <w:p w14:paraId="6547D689"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0FFE28D4"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BW</w:t>
            </w:r>
          </w:p>
        </w:tc>
        <w:tc>
          <w:tcPr>
            <w:tcW w:w="915" w:type="dxa"/>
            <w:tcMar>
              <w:top w:w="0" w:type="dxa"/>
              <w:left w:w="28" w:type="dxa"/>
              <w:bottom w:w="0" w:type="dxa"/>
              <w:right w:w="108" w:type="dxa"/>
            </w:tcMar>
            <w:vAlign w:val="center"/>
            <w:hideMark/>
          </w:tcPr>
          <w:p w14:paraId="24710570"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SCS of UL band</w:t>
            </w:r>
          </w:p>
        </w:tc>
        <w:tc>
          <w:tcPr>
            <w:tcW w:w="1890" w:type="dxa"/>
            <w:tcMar>
              <w:top w:w="0" w:type="dxa"/>
              <w:left w:w="28" w:type="dxa"/>
              <w:bottom w:w="0" w:type="dxa"/>
              <w:right w:w="108" w:type="dxa"/>
            </w:tcMar>
            <w:vAlign w:val="center"/>
            <w:hideMark/>
          </w:tcPr>
          <w:p w14:paraId="1EEA6AEA"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RB Allocation</w:t>
            </w:r>
          </w:p>
        </w:tc>
        <w:tc>
          <w:tcPr>
            <w:tcW w:w="769" w:type="dxa"/>
            <w:tcMar>
              <w:top w:w="0" w:type="dxa"/>
              <w:left w:w="28" w:type="dxa"/>
              <w:bottom w:w="0" w:type="dxa"/>
              <w:right w:w="108" w:type="dxa"/>
            </w:tcMar>
            <w:vAlign w:val="center"/>
            <w:hideMark/>
          </w:tcPr>
          <w:p w14:paraId="22144297"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7E4B5B7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BW</w:t>
            </w:r>
          </w:p>
        </w:tc>
        <w:tc>
          <w:tcPr>
            <w:tcW w:w="688" w:type="dxa"/>
            <w:tcMar>
              <w:top w:w="0" w:type="dxa"/>
              <w:left w:w="28" w:type="dxa"/>
              <w:bottom w:w="0" w:type="dxa"/>
              <w:right w:w="108" w:type="dxa"/>
            </w:tcMar>
            <w:vAlign w:val="center"/>
            <w:hideMark/>
          </w:tcPr>
          <w:p w14:paraId="2BFFEDEC"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MSD</w:t>
            </w:r>
          </w:p>
        </w:tc>
        <w:tc>
          <w:tcPr>
            <w:tcW w:w="1328" w:type="dxa"/>
            <w:vMerge w:val="restart"/>
            <w:tcMar>
              <w:top w:w="0" w:type="dxa"/>
              <w:left w:w="28" w:type="dxa"/>
              <w:bottom w:w="0" w:type="dxa"/>
              <w:right w:w="108" w:type="dxa"/>
            </w:tcMar>
            <w:vAlign w:val="center"/>
            <w:hideMark/>
          </w:tcPr>
          <w:p w14:paraId="1457318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Cross-band</w:t>
            </w:r>
          </w:p>
          <w:p w14:paraId="7014DE9D"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Interference</w:t>
            </w:r>
          </w:p>
          <w:p w14:paraId="6BAD188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source</w:t>
            </w:r>
          </w:p>
        </w:tc>
      </w:tr>
      <w:tr w:rsidR="004E3AE1" w:rsidRPr="001C7BF8" w14:paraId="5D4A0BA8" w14:textId="77777777" w:rsidTr="004E3AE1">
        <w:trPr>
          <w:tblHeader/>
          <w:jc w:val="center"/>
        </w:trPr>
        <w:tc>
          <w:tcPr>
            <w:tcW w:w="0" w:type="auto"/>
            <w:vMerge/>
            <w:vAlign w:val="center"/>
            <w:hideMark/>
          </w:tcPr>
          <w:p w14:paraId="48CED0E4"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0" w:type="auto"/>
            <w:vMerge/>
            <w:vAlign w:val="center"/>
            <w:hideMark/>
          </w:tcPr>
          <w:p w14:paraId="41309797"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769" w:type="dxa"/>
            <w:tcMar>
              <w:top w:w="0" w:type="dxa"/>
              <w:left w:w="28" w:type="dxa"/>
              <w:bottom w:w="0" w:type="dxa"/>
              <w:right w:w="108" w:type="dxa"/>
            </w:tcMar>
            <w:vAlign w:val="center"/>
            <w:hideMark/>
          </w:tcPr>
          <w:p w14:paraId="003450C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720AA7D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915" w:type="dxa"/>
            <w:tcMar>
              <w:top w:w="0" w:type="dxa"/>
              <w:left w:w="28" w:type="dxa"/>
              <w:bottom w:w="0" w:type="dxa"/>
              <w:right w:w="108" w:type="dxa"/>
            </w:tcMar>
            <w:vAlign w:val="center"/>
            <w:hideMark/>
          </w:tcPr>
          <w:p w14:paraId="1DD6F2DA"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(kHz)</w:t>
            </w:r>
          </w:p>
        </w:tc>
        <w:tc>
          <w:tcPr>
            <w:tcW w:w="1890" w:type="dxa"/>
            <w:tcMar>
              <w:top w:w="0" w:type="dxa"/>
              <w:left w:w="28" w:type="dxa"/>
              <w:bottom w:w="0" w:type="dxa"/>
              <w:right w:w="108" w:type="dxa"/>
            </w:tcMar>
            <w:vAlign w:val="center"/>
            <w:hideMark/>
          </w:tcPr>
          <w:p w14:paraId="5A2F5927"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L</w:t>
            </w:r>
            <w:r w:rsidRPr="001C7BF8">
              <w:rPr>
                <w:rFonts w:ascii="Arial" w:eastAsia="Times New Roman" w:hAnsi="Arial" w:cs="Times New Roman"/>
                <w:b/>
                <w:kern w:val="0"/>
                <w:sz w:val="18"/>
                <w:szCs w:val="20"/>
                <w:vertAlign w:val="subscript"/>
                <w:lang w:val="en-GB" w:eastAsia="sv-SE"/>
                <w14:ligatures w14:val="none"/>
              </w:rPr>
              <w:t>CRB</w:t>
            </w:r>
          </w:p>
        </w:tc>
        <w:tc>
          <w:tcPr>
            <w:tcW w:w="769" w:type="dxa"/>
            <w:tcMar>
              <w:top w:w="0" w:type="dxa"/>
              <w:left w:w="28" w:type="dxa"/>
              <w:bottom w:w="0" w:type="dxa"/>
              <w:right w:w="108" w:type="dxa"/>
            </w:tcMar>
            <w:vAlign w:val="center"/>
            <w:hideMark/>
          </w:tcPr>
          <w:p w14:paraId="657C23B4"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667297DD"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688" w:type="dxa"/>
            <w:tcMar>
              <w:top w:w="0" w:type="dxa"/>
              <w:left w:w="28" w:type="dxa"/>
              <w:bottom w:w="0" w:type="dxa"/>
              <w:right w:w="108" w:type="dxa"/>
            </w:tcMar>
            <w:vAlign w:val="center"/>
            <w:hideMark/>
          </w:tcPr>
          <w:p w14:paraId="5538F39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(dB)</w:t>
            </w:r>
          </w:p>
        </w:tc>
        <w:tc>
          <w:tcPr>
            <w:tcW w:w="0" w:type="auto"/>
            <w:vMerge/>
            <w:vAlign w:val="center"/>
            <w:hideMark/>
          </w:tcPr>
          <w:p w14:paraId="04E4EC4D"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en-GB"/>
                <w14:ligatures w14:val="none"/>
              </w:rPr>
            </w:pPr>
          </w:p>
        </w:tc>
      </w:tr>
      <w:tr w:rsidR="004E3AE1" w:rsidRPr="001C7BF8" w14:paraId="46AB7A45" w14:textId="77777777" w:rsidTr="004E3AE1">
        <w:trPr>
          <w:jc w:val="center"/>
        </w:trPr>
        <w:tc>
          <w:tcPr>
            <w:tcW w:w="726" w:type="dxa"/>
            <w:tcMar>
              <w:top w:w="0" w:type="dxa"/>
              <w:left w:w="28" w:type="dxa"/>
              <w:bottom w:w="0" w:type="dxa"/>
              <w:right w:w="108" w:type="dxa"/>
            </w:tcMar>
            <w:vAlign w:val="center"/>
            <w:hideMark/>
          </w:tcPr>
          <w:p w14:paraId="7CAE0305"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C7BF8">
              <w:rPr>
                <w:rFonts w:ascii="Arial" w:eastAsia="Times New Roman" w:hAnsi="Arial" w:cs="Times New Roman"/>
                <w:kern w:val="0"/>
                <w:sz w:val="18"/>
                <w:szCs w:val="20"/>
                <w:lang w:val="en-GB" w:eastAsia="en-GB"/>
                <w14:ligatures w14:val="none"/>
              </w:rPr>
              <w:t>n71</w:t>
            </w:r>
          </w:p>
        </w:tc>
        <w:tc>
          <w:tcPr>
            <w:tcW w:w="727" w:type="dxa"/>
            <w:tcMar>
              <w:top w:w="0" w:type="dxa"/>
              <w:left w:w="28" w:type="dxa"/>
              <w:bottom w:w="0" w:type="dxa"/>
              <w:right w:w="108" w:type="dxa"/>
            </w:tcMar>
            <w:vAlign w:val="center"/>
            <w:hideMark/>
          </w:tcPr>
          <w:p w14:paraId="3AB6D299"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28</w:t>
            </w:r>
          </w:p>
        </w:tc>
        <w:tc>
          <w:tcPr>
            <w:tcW w:w="769" w:type="dxa"/>
            <w:tcMar>
              <w:top w:w="0" w:type="dxa"/>
              <w:left w:w="28" w:type="dxa"/>
              <w:bottom w:w="0" w:type="dxa"/>
              <w:right w:w="108" w:type="dxa"/>
            </w:tcMar>
            <w:vAlign w:val="center"/>
            <w:hideMark/>
          </w:tcPr>
          <w:p w14:paraId="12BA141F"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680.5</w:t>
            </w:r>
          </w:p>
        </w:tc>
        <w:tc>
          <w:tcPr>
            <w:tcW w:w="769" w:type="dxa"/>
            <w:noWrap/>
            <w:tcMar>
              <w:top w:w="0" w:type="dxa"/>
              <w:left w:w="28" w:type="dxa"/>
              <w:bottom w:w="0" w:type="dxa"/>
              <w:right w:w="108" w:type="dxa"/>
            </w:tcMar>
            <w:vAlign w:val="center"/>
            <w:hideMark/>
          </w:tcPr>
          <w:p w14:paraId="07A2A94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35</w:t>
            </w:r>
          </w:p>
        </w:tc>
        <w:tc>
          <w:tcPr>
            <w:tcW w:w="915" w:type="dxa"/>
            <w:tcMar>
              <w:top w:w="0" w:type="dxa"/>
              <w:left w:w="28" w:type="dxa"/>
              <w:bottom w:w="0" w:type="dxa"/>
              <w:right w:w="108" w:type="dxa"/>
            </w:tcMar>
            <w:vAlign w:val="center"/>
            <w:hideMark/>
          </w:tcPr>
          <w:p w14:paraId="0643DABD"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hideMark/>
          </w:tcPr>
          <w:p w14:paraId="742B3A02"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20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=168)</w:t>
            </w:r>
          </w:p>
        </w:tc>
        <w:tc>
          <w:tcPr>
            <w:tcW w:w="769" w:type="dxa"/>
            <w:tcMar>
              <w:top w:w="0" w:type="dxa"/>
              <w:left w:w="28" w:type="dxa"/>
              <w:bottom w:w="0" w:type="dxa"/>
              <w:right w:w="108" w:type="dxa"/>
            </w:tcMar>
            <w:vAlign w:val="center"/>
            <w:hideMark/>
          </w:tcPr>
          <w:p w14:paraId="395D4527"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760.5</w:t>
            </w:r>
          </w:p>
        </w:tc>
        <w:tc>
          <w:tcPr>
            <w:tcW w:w="769" w:type="dxa"/>
            <w:noWrap/>
            <w:tcMar>
              <w:top w:w="0" w:type="dxa"/>
              <w:left w:w="28" w:type="dxa"/>
              <w:bottom w:w="0" w:type="dxa"/>
              <w:right w:w="108" w:type="dxa"/>
            </w:tcMar>
            <w:vAlign w:val="center"/>
            <w:hideMark/>
          </w:tcPr>
          <w:p w14:paraId="4A32CEB2"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hideMark/>
          </w:tcPr>
          <w:p w14:paraId="1A30613A" w14:textId="23139BB3"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8.3</w:t>
            </w:r>
          </w:p>
        </w:tc>
        <w:tc>
          <w:tcPr>
            <w:tcW w:w="1328" w:type="dxa"/>
            <w:tcMar>
              <w:top w:w="0" w:type="dxa"/>
              <w:left w:w="28" w:type="dxa"/>
              <w:bottom w:w="0" w:type="dxa"/>
              <w:right w:w="108" w:type="dxa"/>
            </w:tcMar>
            <w:vAlign w:val="center"/>
            <w:hideMark/>
          </w:tcPr>
          <w:p w14:paraId="4D0EAA6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r w:rsidR="004E3AE1" w:rsidRPr="001C7BF8" w14:paraId="40795EA0" w14:textId="77777777" w:rsidTr="004E3AE1">
        <w:trPr>
          <w:jc w:val="center"/>
        </w:trPr>
        <w:tc>
          <w:tcPr>
            <w:tcW w:w="726" w:type="dxa"/>
            <w:tcMar>
              <w:top w:w="0" w:type="dxa"/>
              <w:left w:w="28" w:type="dxa"/>
              <w:bottom w:w="0" w:type="dxa"/>
              <w:right w:w="108" w:type="dxa"/>
            </w:tcMar>
            <w:vAlign w:val="center"/>
          </w:tcPr>
          <w:p w14:paraId="60996D38" w14:textId="72C311FA"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28</w:t>
            </w:r>
          </w:p>
        </w:tc>
        <w:tc>
          <w:tcPr>
            <w:tcW w:w="727" w:type="dxa"/>
            <w:tcMar>
              <w:top w:w="0" w:type="dxa"/>
              <w:left w:w="28" w:type="dxa"/>
              <w:bottom w:w="0" w:type="dxa"/>
              <w:right w:w="108" w:type="dxa"/>
            </w:tcMar>
            <w:vAlign w:val="center"/>
          </w:tcPr>
          <w:p w14:paraId="78FFF4DA" w14:textId="4095AA9E"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n71</w:t>
            </w:r>
          </w:p>
        </w:tc>
        <w:tc>
          <w:tcPr>
            <w:tcW w:w="769" w:type="dxa"/>
            <w:tcMar>
              <w:top w:w="0" w:type="dxa"/>
              <w:left w:w="28" w:type="dxa"/>
              <w:bottom w:w="0" w:type="dxa"/>
              <w:right w:w="108" w:type="dxa"/>
            </w:tcMar>
            <w:vAlign w:val="center"/>
          </w:tcPr>
          <w:p w14:paraId="0E614489" w14:textId="48BF408C"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713</w:t>
            </w:r>
          </w:p>
        </w:tc>
        <w:tc>
          <w:tcPr>
            <w:tcW w:w="769" w:type="dxa"/>
            <w:noWrap/>
            <w:tcMar>
              <w:top w:w="0" w:type="dxa"/>
              <w:left w:w="28" w:type="dxa"/>
              <w:bottom w:w="0" w:type="dxa"/>
              <w:right w:w="108" w:type="dxa"/>
            </w:tcMar>
            <w:vAlign w:val="center"/>
          </w:tcPr>
          <w:p w14:paraId="448F00A1" w14:textId="6C1C09D5"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20</w:t>
            </w:r>
          </w:p>
        </w:tc>
        <w:tc>
          <w:tcPr>
            <w:tcW w:w="915" w:type="dxa"/>
            <w:tcMar>
              <w:top w:w="0" w:type="dxa"/>
              <w:left w:w="28" w:type="dxa"/>
              <w:bottom w:w="0" w:type="dxa"/>
              <w:right w:w="108" w:type="dxa"/>
            </w:tcMar>
            <w:vAlign w:val="center"/>
          </w:tcPr>
          <w:p w14:paraId="3D17F78E" w14:textId="0AB21B74"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tcPr>
          <w:p w14:paraId="5B80DEF9" w14:textId="6DD3FA58"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w:t>
            </w:r>
            <w:r>
              <w:rPr>
                <w:rFonts w:ascii="Arial" w:eastAsia="Times New Roman" w:hAnsi="Arial" w:cs="Times New Roman"/>
                <w:kern w:val="0"/>
                <w:sz w:val="18"/>
                <w:szCs w:val="20"/>
                <w:lang w:val="en-GB" w:eastAsia="en-GB"/>
                <w14:ligatures w14:val="none"/>
              </w:rPr>
              <w:t>5</w:t>
            </w:r>
            <w:r w:rsidRPr="001C7BF8">
              <w:rPr>
                <w:rFonts w:ascii="Arial" w:eastAsia="Times New Roman" w:hAnsi="Arial" w:cs="Times New Roman"/>
                <w:kern w:val="0"/>
                <w:sz w:val="18"/>
                <w:szCs w:val="20"/>
                <w:lang w:val="en-GB" w:eastAsia="en-GB"/>
                <w14:ligatures w14:val="none"/>
              </w:rPr>
              <w:t xml:space="preserve">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w:t>
            </w:r>
            <w:r>
              <w:rPr>
                <w:rFonts w:ascii="Arial" w:eastAsia="Times New Roman" w:hAnsi="Arial" w:cs="Times New Roman"/>
                <w:kern w:val="0"/>
                <w:sz w:val="18"/>
                <w:szCs w:val="20"/>
                <w:lang w:val="en-GB" w:eastAsia="en-GB"/>
                <w14:ligatures w14:val="none"/>
              </w:rPr>
              <w:t>0</w:t>
            </w:r>
            <w:r w:rsidRPr="001C7BF8">
              <w:rPr>
                <w:rFonts w:ascii="Arial" w:eastAsia="Times New Roman" w:hAnsi="Arial" w:cs="Times New Roman"/>
                <w:kern w:val="0"/>
                <w:sz w:val="18"/>
                <w:szCs w:val="20"/>
                <w:lang w:val="en-GB" w:eastAsia="en-GB"/>
                <w14:ligatures w14:val="none"/>
              </w:rPr>
              <w:t>)</w:t>
            </w:r>
          </w:p>
        </w:tc>
        <w:tc>
          <w:tcPr>
            <w:tcW w:w="769" w:type="dxa"/>
            <w:tcMar>
              <w:top w:w="0" w:type="dxa"/>
              <w:left w:w="28" w:type="dxa"/>
              <w:bottom w:w="0" w:type="dxa"/>
              <w:right w:w="108" w:type="dxa"/>
            </w:tcMar>
            <w:vAlign w:val="center"/>
          </w:tcPr>
          <w:p w14:paraId="79F6CEDF" w14:textId="7837ED90"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649</w:t>
            </w:r>
            <w:r w:rsidRPr="001C7BF8">
              <w:rPr>
                <w:rFonts w:ascii="Arial" w:eastAsia="Times New Roman" w:hAnsi="Arial" w:cs="Times New Roman"/>
                <w:kern w:val="0"/>
                <w:sz w:val="18"/>
                <w:szCs w:val="20"/>
                <w:lang w:val="en-GB" w:eastAsia="en-GB"/>
                <w14:ligatures w14:val="none"/>
              </w:rPr>
              <w:t>.5</w:t>
            </w:r>
          </w:p>
        </w:tc>
        <w:tc>
          <w:tcPr>
            <w:tcW w:w="769" w:type="dxa"/>
            <w:noWrap/>
            <w:tcMar>
              <w:top w:w="0" w:type="dxa"/>
              <w:left w:w="28" w:type="dxa"/>
              <w:bottom w:w="0" w:type="dxa"/>
              <w:right w:w="108" w:type="dxa"/>
            </w:tcMar>
            <w:vAlign w:val="center"/>
          </w:tcPr>
          <w:p w14:paraId="0C6B27BE" w14:textId="14A1A739"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tcPr>
          <w:p w14:paraId="05E058B4" w14:textId="1898FD91" w:rsidR="004E3AE1"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5.7</w:t>
            </w:r>
          </w:p>
        </w:tc>
        <w:tc>
          <w:tcPr>
            <w:tcW w:w="1328" w:type="dxa"/>
            <w:tcMar>
              <w:top w:w="0" w:type="dxa"/>
              <w:left w:w="28" w:type="dxa"/>
              <w:bottom w:w="0" w:type="dxa"/>
              <w:right w:w="108" w:type="dxa"/>
            </w:tcMar>
            <w:vAlign w:val="center"/>
          </w:tcPr>
          <w:p w14:paraId="0AB7991B" w14:textId="40445E92" w:rsidR="004E3AE1" w:rsidRPr="001C7BF8" w:rsidRDefault="004E3AE1" w:rsidP="004E3AE1">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bl>
    <w:p w14:paraId="64A6CBCC" w14:textId="77777777" w:rsidR="00623553" w:rsidRDefault="00623553" w:rsidP="00623553">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6C8D0FC5" w:rsidR="00C735A8" w:rsidRDefault="00C735A8" w:rsidP="00C735A8">
      <w:pPr>
        <w:keepNext/>
        <w:keepLines/>
        <w:spacing w:before="120" w:after="120" w:line="240" w:lineRule="auto"/>
        <w:rPr>
          <w:rFonts w:ascii="Times New Roman" w:eastAsia="Times New Roman" w:hAnsi="Times New Roman" w:cs="Times New Roman"/>
          <w:kern w:val="0"/>
          <w:sz w:val="20"/>
          <w:szCs w:val="24"/>
          <w:lang w:eastAsia="en-GB"/>
          <w14:ligatures w14:val="none"/>
        </w:rPr>
      </w:pPr>
      <w:r w:rsidRPr="00C735A8">
        <w:rPr>
          <w:rFonts w:ascii="Times New Roman" w:eastAsia="Times New Roman" w:hAnsi="Times New Roman" w:cs="Times New Roman"/>
          <w:kern w:val="0"/>
          <w:sz w:val="20"/>
          <w:szCs w:val="24"/>
          <w:lang w:eastAsia="en-GB"/>
          <w14:ligatures w14:val="none"/>
        </w:rPr>
        <w:t xml:space="preserve">This paper </w:t>
      </w:r>
      <w:r w:rsidR="002F7ACD">
        <w:rPr>
          <w:rFonts w:ascii="Times New Roman" w:eastAsia="Times New Roman" w:hAnsi="Times New Roman" w:cs="Times New Roman"/>
          <w:kern w:val="0"/>
          <w:sz w:val="20"/>
          <w:szCs w:val="24"/>
          <w:lang w:eastAsia="en-GB"/>
          <w14:ligatures w14:val="none"/>
        </w:rPr>
        <w:t>presents PA measurements to evaluate the DC_</w:t>
      </w:r>
      <w:r w:rsidR="004E3AE1">
        <w:rPr>
          <w:rFonts w:ascii="Times New Roman" w:eastAsia="Times New Roman" w:hAnsi="Times New Roman" w:cs="Times New Roman"/>
          <w:kern w:val="0"/>
          <w:sz w:val="20"/>
          <w:szCs w:val="24"/>
          <w:lang w:eastAsia="en-GB"/>
          <w14:ligatures w14:val="none"/>
        </w:rPr>
        <w:t>28_n71</w:t>
      </w:r>
      <w:r w:rsidR="002F7ACD">
        <w:rPr>
          <w:rFonts w:ascii="Times New Roman" w:eastAsia="Times New Roman" w:hAnsi="Times New Roman" w:cs="Times New Roman"/>
          <w:kern w:val="0"/>
          <w:sz w:val="20"/>
          <w:szCs w:val="24"/>
          <w:lang w:eastAsia="en-GB"/>
          <w14:ligatures w14:val="none"/>
        </w:rPr>
        <w:t xml:space="preserve"> MSD requirements. </w:t>
      </w:r>
    </w:p>
    <w:p w14:paraId="48BFFC3D" w14:textId="2F4ADBFA" w:rsidR="004E3AE1" w:rsidRDefault="004E3AE1" w:rsidP="004E3AE1">
      <w:pPr>
        <w:overflowPunct w:val="0"/>
        <w:autoSpaceDE w:val="0"/>
        <w:autoSpaceDN w:val="0"/>
        <w:adjustRightInd w:val="0"/>
        <w:spacing w:after="240" w:line="240" w:lineRule="auto"/>
        <w:contextualSpacing/>
        <w:textAlignment w:val="baseline"/>
        <w:rPr>
          <w:rFonts w:ascii="Times New Roman" w:eastAsia="Times New Roman" w:hAnsi="Times New Roman" w:cs="Times New Roman"/>
          <w:kern w:val="0"/>
          <w:sz w:val="20"/>
          <w14:ligatures w14:val="none"/>
        </w:rPr>
      </w:pPr>
      <w:r>
        <w:rPr>
          <w:rFonts w:ascii="Times New Roman" w:eastAsia="Times New Roman" w:hAnsi="Times New Roman" w:cs="Times New Roman"/>
          <w:b/>
          <w:bCs/>
          <w:kern w:val="0"/>
          <w:sz w:val="20"/>
          <w14:ligatures w14:val="none"/>
        </w:rPr>
        <w:t>Proposal</w:t>
      </w:r>
      <w:r>
        <w:rPr>
          <w:rFonts w:ascii="Times New Roman" w:eastAsia="Times New Roman" w:hAnsi="Times New Roman" w:cs="Times New Roman"/>
          <w:kern w:val="0"/>
          <w:sz w:val="20"/>
          <w14:ligatures w14:val="none"/>
        </w:rPr>
        <w:t>: Consider adopting the following PC3 cross-band isolation MSD requirements for DC</w:t>
      </w:r>
      <w:r w:rsidR="00F65589">
        <w:rPr>
          <w:rFonts w:ascii="Times New Roman" w:eastAsia="Times New Roman" w:hAnsi="Times New Roman" w:cs="Times New Roman"/>
          <w:kern w:val="0"/>
          <w:sz w:val="20"/>
          <w14:ligatures w14:val="none"/>
        </w:rPr>
        <w:t>_</w:t>
      </w:r>
      <w:r>
        <w:rPr>
          <w:rFonts w:ascii="Times New Roman" w:eastAsia="Times New Roman" w:hAnsi="Times New Roman" w:cs="Times New Roman"/>
          <w:kern w:val="0"/>
          <w:sz w:val="20"/>
          <w14:ligatures w14:val="none"/>
        </w:rPr>
        <w:t>28</w:t>
      </w:r>
      <w:r w:rsidR="00F65589">
        <w:rPr>
          <w:rFonts w:ascii="Times New Roman" w:eastAsia="Times New Roman" w:hAnsi="Times New Roman" w:cs="Times New Roman"/>
          <w:kern w:val="0"/>
          <w:sz w:val="20"/>
          <w14:ligatures w14:val="none"/>
        </w:rPr>
        <w:t>_</w:t>
      </w:r>
      <w:r>
        <w:rPr>
          <w:rFonts w:ascii="Times New Roman" w:eastAsia="Times New Roman" w:hAnsi="Times New Roman" w:cs="Times New Roman"/>
          <w:kern w:val="0"/>
          <w:sz w:val="20"/>
          <w14:ligatures w14:val="none"/>
        </w:rPr>
        <w:t>n71</w:t>
      </w:r>
      <w:r w:rsidR="00F01373">
        <w:rPr>
          <w:rFonts w:ascii="Times New Roman" w:eastAsia="Times New Roman" w:hAnsi="Times New Roman" w:cs="Times New Roman"/>
          <w:kern w:val="0"/>
          <w:sz w:val="20"/>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6"/>
        <w:gridCol w:w="727"/>
        <w:gridCol w:w="769"/>
        <w:gridCol w:w="769"/>
        <w:gridCol w:w="915"/>
        <w:gridCol w:w="1890"/>
        <w:gridCol w:w="769"/>
        <w:gridCol w:w="769"/>
        <w:gridCol w:w="688"/>
        <w:gridCol w:w="1328"/>
      </w:tblGrid>
      <w:tr w:rsidR="004E3AE1" w:rsidRPr="001C7BF8" w14:paraId="6FDCE6F5" w14:textId="77777777" w:rsidTr="00582115">
        <w:trPr>
          <w:tblHeader/>
          <w:jc w:val="center"/>
        </w:trPr>
        <w:tc>
          <w:tcPr>
            <w:tcW w:w="726" w:type="dxa"/>
            <w:vMerge w:val="restart"/>
            <w:tcMar>
              <w:top w:w="0" w:type="dxa"/>
              <w:left w:w="28" w:type="dxa"/>
              <w:bottom w:w="0" w:type="dxa"/>
              <w:right w:w="108" w:type="dxa"/>
            </w:tcMar>
            <w:vAlign w:val="center"/>
            <w:hideMark/>
          </w:tcPr>
          <w:p w14:paraId="13310E9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band</w:t>
            </w:r>
          </w:p>
        </w:tc>
        <w:tc>
          <w:tcPr>
            <w:tcW w:w="727" w:type="dxa"/>
            <w:vMerge w:val="restart"/>
            <w:tcMar>
              <w:top w:w="0" w:type="dxa"/>
              <w:left w:w="28" w:type="dxa"/>
              <w:bottom w:w="0" w:type="dxa"/>
              <w:right w:w="108" w:type="dxa"/>
            </w:tcMar>
            <w:vAlign w:val="center"/>
            <w:hideMark/>
          </w:tcPr>
          <w:p w14:paraId="5C08DD9D"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band</w:t>
            </w:r>
          </w:p>
        </w:tc>
        <w:tc>
          <w:tcPr>
            <w:tcW w:w="769" w:type="dxa"/>
            <w:tcMar>
              <w:top w:w="0" w:type="dxa"/>
              <w:left w:w="28" w:type="dxa"/>
              <w:bottom w:w="0" w:type="dxa"/>
              <w:right w:w="108" w:type="dxa"/>
            </w:tcMar>
            <w:vAlign w:val="center"/>
            <w:hideMark/>
          </w:tcPr>
          <w:p w14:paraId="5B2AC36C"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1297FBF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BW</w:t>
            </w:r>
          </w:p>
        </w:tc>
        <w:tc>
          <w:tcPr>
            <w:tcW w:w="915" w:type="dxa"/>
            <w:tcMar>
              <w:top w:w="0" w:type="dxa"/>
              <w:left w:w="28" w:type="dxa"/>
              <w:bottom w:w="0" w:type="dxa"/>
              <w:right w:w="108" w:type="dxa"/>
            </w:tcMar>
            <w:vAlign w:val="center"/>
            <w:hideMark/>
          </w:tcPr>
          <w:p w14:paraId="6BA95A76"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SCS of UL band</w:t>
            </w:r>
          </w:p>
        </w:tc>
        <w:tc>
          <w:tcPr>
            <w:tcW w:w="1890" w:type="dxa"/>
            <w:tcMar>
              <w:top w:w="0" w:type="dxa"/>
              <w:left w:w="28" w:type="dxa"/>
              <w:bottom w:w="0" w:type="dxa"/>
              <w:right w:w="108" w:type="dxa"/>
            </w:tcMar>
            <w:vAlign w:val="center"/>
            <w:hideMark/>
          </w:tcPr>
          <w:p w14:paraId="5B00621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UL RB Allocation</w:t>
            </w:r>
          </w:p>
        </w:tc>
        <w:tc>
          <w:tcPr>
            <w:tcW w:w="769" w:type="dxa"/>
            <w:tcMar>
              <w:top w:w="0" w:type="dxa"/>
              <w:left w:w="28" w:type="dxa"/>
              <w:bottom w:w="0" w:type="dxa"/>
              <w:right w:w="108" w:type="dxa"/>
            </w:tcMar>
            <w:vAlign w:val="center"/>
            <w:hideMark/>
          </w:tcPr>
          <w:p w14:paraId="38C0FF7A"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F</w:t>
            </w:r>
            <w:r w:rsidRPr="001C7BF8">
              <w:rPr>
                <w:rFonts w:ascii="Arial" w:eastAsia="Times New Roman" w:hAnsi="Arial" w:cs="Times New Roman"/>
                <w:b/>
                <w:kern w:val="0"/>
                <w:sz w:val="18"/>
                <w:szCs w:val="20"/>
                <w:vertAlign w:val="subscript"/>
                <w:lang w:val="en-GB" w:eastAsia="sv-SE"/>
                <w14:ligatures w14:val="none"/>
              </w:rPr>
              <w:t>c</w:t>
            </w:r>
          </w:p>
        </w:tc>
        <w:tc>
          <w:tcPr>
            <w:tcW w:w="769" w:type="dxa"/>
            <w:tcMar>
              <w:top w:w="0" w:type="dxa"/>
              <w:left w:w="28" w:type="dxa"/>
              <w:bottom w:w="0" w:type="dxa"/>
              <w:right w:w="108" w:type="dxa"/>
            </w:tcMar>
            <w:vAlign w:val="center"/>
            <w:hideMark/>
          </w:tcPr>
          <w:p w14:paraId="5F15B858"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DL BW</w:t>
            </w:r>
          </w:p>
        </w:tc>
        <w:tc>
          <w:tcPr>
            <w:tcW w:w="688" w:type="dxa"/>
            <w:tcMar>
              <w:top w:w="0" w:type="dxa"/>
              <w:left w:w="28" w:type="dxa"/>
              <w:bottom w:w="0" w:type="dxa"/>
              <w:right w:w="108" w:type="dxa"/>
            </w:tcMar>
            <w:vAlign w:val="center"/>
            <w:hideMark/>
          </w:tcPr>
          <w:p w14:paraId="5F4DFDA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MSD</w:t>
            </w:r>
          </w:p>
        </w:tc>
        <w:tc>
          <w:tcPr>
            <w:tcW w:w="1328" w:type="dxa"/>
            <w:vMerge w:val="restart"/>
            <w:tcMar>
              <w:top w:w="0" w:type="dxa"/>
              <w:left w:w="28" w:type="dxa"/>
              <w:bottom w:w="0" w:type="dxa"/>
              <w:right w:w="108" w:type="dxa"/>
            </w:tcMar>
            <w:vAlign w:val="center"/>
            <w:hideMark/>
          </w:tcPr>
          <w:p w14:paraId="4E09E3C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Cross-band</w:t>
            </w:r>
          </w:p>
          <w:p w14:paraId="6C738ABA"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Interference</w:t>
            </w:r>
          </w:p>
          <w:p w14:paraId="279DE81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1C7BF8">
              <w:rPr>
                <w:rFonts w:ascii="Arial" w:eastAsia="Times New Roman" w:hAnsi="Arial" w:cs="Times New Roman"/>
                <w:b/>
                <w:kern w:val="0"/>
                <w:sz w:val="18"/>
                <w:szCs w:val="20"/>
                <w:lang w:val="en-GB" w:eastAsia="en-GB"/>
                <w14:ligatures w14:val="none"/>
              </w:rPr>
              <w:t>source</w:t>
            </w:r>
          </w:p>
        </w:tc>
      </w:tr>
      <w:tr w:rsidR="004E3AE1" w:rsidRPr="001C7BF8" w14:paraId="5749A868" w14:textId="77777777" w:rsidTr="00582115">
        <w:trPr>
          <w:tblHeader/>
          <w:jc w:val="center"/>
        </w:trPr>
        <w:tc>
          <w:tcPr>
            <w:tcW w:w="0" w:type="auto"/>
            <w:vMerge/>
            <w:vAlign w:val="center"/>
            <w:hideMark/>
          </w:tcPr>
          <w:p w14:paraId="08953ED7"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0" w:type="auto"/>
            <w:vMerge/>
            <w:vAlign w:val="center"/>
            <w:hideMark/>
          </w:tcPr>
          <w:p w14:paraId="60987F11"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sv-SE"/>
                <w14:ligatures w14:val="none"/>
              </w:rPr>
            </w:pPr>
          </w:p>
        </w:tc>
        <w:tc>
          <w:tcPr>
            <w:tcW w:w="769" w:type="dxa"/>
            <w:tcMar>
              <w:top w:w="0" w:type="dxa"/>
              <w:left w:w="28" w:type="dxa"/>
              <w:bottom w:w="0" w:type="dxa"/>
              <w:right w:w="108" w:type="dxa"/>
            </w:tcMar>
            <w:vAlign w:val="center"/>
            <w:hideMark/>
          </w:tcPr>
          <w:p w14:paraId="554F9B85"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6A0E302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915" w:type="dxa"/>
            <w:tcMar>
              <w:top w:w="0" w:type="dxa"/>
              <w:left w:w="28" w:type="dxa"/>
              <w:bottom w:w="0" w:type="dxa"/>
              <w:right w:w="108" w:type="dxa"/>
            </w:tcMar>
            <w:vAlign w:val="center"/>
            <w:hideMark/>
          </w:tcPr>
          <w:p w14:paraId="3D5B4002"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C7BF8">
              <w:rPr>
                <w:rFonts w:ascii="Arial" w:eastAsia="Times New Roman" w:hAnsi="Arial" w:cs="Times New Roman"/>
                <w:b/>
                <w:kern w:val="0"/>
                <w:sz w:val="18"/>
                <w:szCs w:val="20"/>
                <w:lang w:val="en-GB" w:eastAsia="en-GB"/>
                <w14:ligatures w14:val="none"/>
              </w:rPr>
              <w:t>(kHz)</w:t>
            </w:r>
          </w:p>
        </w:tc>
        <w:tc>
          <w:tcPr>
            <w:tcW w:w="1890" w:type="dxa"/>
            <w:tcMar>
              <w:top w:w="0" w:type="dxa"/>
              <w:left w:w="28" w:type="dxa"/>
              <w:bottom w:w="0" w:type="dxa"/>
              <w:right w:w="108" w:type="dxa"/>
            </w:tcMar>
            <w:vAlign w:val="center"/>
            <w:hideMark/>
          </w:tcPr>
          <w:p w14:paraId="70B36AC2"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L</w:t>
            </w:r>
            <w:r w:rsidRPr="001C7BF8">
              <w:rPr>
                <w:rFonts w:ascii="Arial" w:eastAsia="Times New Roman" w:hAnsi="Arial" w:cs="Times New Roman"/>
                <w:b/>
                <w:kern w:val="0"/>
                <w:sz w:val="18"/>
                <w:szCs w:val="20"/>
                <w:vertAlign w:val="subscript"/>
                <w:lang w:val="en-GB" w:eastAsia="sv-SE"/>
                <w14:ligatures w14:val="none"/>
              </w:rPr>
              <w:t>CRB</w:t>
            </w:r>
          </w:p>
        </w:tc>
        <w:tc>
          <w:tcPr>
            <w:tcW w:w="769" w:type="dxa"/>
            <w:tcMar>
              <w:top w:w="0" w:type="dxa"/>
              <w:left w:w="28" w:type="dxa"/>
              <w:bottom w:w="0" w:type="dxa"/>
              <w:right w:w="108" w:type="dxa"/>
            </w:tcMar>
            <w:vAlign w:val="center"/>
            <w:hideMark/>
          </w:tcPr>
          <w:p w14:paraId="2E13931B"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769" w:type="dxa"/>
            <w:tcMar>
              <w:top w:w="0" w:type="dxa"/>
              <w:left w:w="28" w:type="dxa"/>
              <w:bottom w:w="0" w:type="dxa"/>
              <w:right w:w="108" w:type="dxa"/>
            </w:tcMar>
            <w:vAlign w:val="center"/>
            <w:hideMark/>
          </w:tcPr>
          <w:p w14:paraId="3FFF4BC0"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(MHz)</w:t>
            </w:r>
          </w:p>
        </w:tc>
        <w:tc>
          <w:tcPr>
            <w:tcW w:w="688" w:type="dxa"/>
            <w:tcMar>
              <w:top w:w="0" w:type="dxa"/>
              <w:left w:w="28" w:type="dxa"/>
              <w:bottom w:w="0" w:type="dxa"/>
              <w:right w:w="108" w:type="dxa"/>
            </w:tcMar>
            <w:vAlign w:val="center"/>
            <w:hideMark/>
          </w:tcPr>
          <w:p w14:paraId="4009CF87"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sv-SE"/>
                <w14:ligatures w14:val="none"/>
              </w:rPr>
            </w:pPr>
            <w:r w:rsidRPr="001C7BF8">
              <w:rPr>
                <w:rFonts w:ascii="Arial" w:eastAsia="Times New Roman" w:hAnsi="Arial" w:cs="Times New Roman"/>
                <w:b/>
                <w:kern w:val="0"/>
                <w:sz w:val="18"/>
                <w:szCs w:val="20"/>
                <w:lang w:val="en-GB" w:eastAsia="sv-SE"/>
                <w14:ligatures w14:val="none"/>
              </w:rPr>
              <w:t>(dB)</w:t>
            </w:r>
          </w:p>
        </w:tc>
        <w:tc>
          <w:tcPr>
            <w:tcW w:w="0" w:type="auto"/>
            <w:vMerge/>
            <w:vAlign w:val="center"/>
            <w:hideMark/>
          </w:tcPr>
          <w:p w14:paraId="536B5285" w14:textId="77777777" w:rsidR="004E3AE1" w:rsidRPr="001C7BF8" w:rsidRDefault="004E3AE1" w:rsidP="00582115">
            <w:pPr>
              <w:overflowPunct w:val="0"/>
              <w:autoSpaceDE w:val="0"/>
              <w:autoSpaceDN w:val="0"/>
              <w:adjustRightInd w:val="0"/>
              <w:spacing w:after="180" w:line="240" w:lineRule="auto"/>
              <w:textAlignment w:val="baseline"/>
              <w:rPr>
                <w:rFonts w:ascii="Arial" w:eastAsia="Times New Roman" w:hAnsi="Arial" w:cs="Arial"/>
                <w:b/>
                <w:bCs/>
                <w:kern w:val="0"/>
                <w:sz w:val="20"/>
                <w:szCs w:val="20"/>
                <w:lang w:val="en-GB" w:eastAsia="en-GB"/>
                <w14:ligatures w14:val="none"/>
              </w:rPr>
            </w:pPr>
          </w:p>
        </w:tc>
      </w:tr>
      <w:tr w:rsidR="004E3AE1" w:rsidRPr="001C7BF8" w14:paraId="79D5F88D" w14:textId="77777777" w:rsidTr="00582115">
        <w:trPr>
          <w:jc w:val="center"/>
        </w:trPr>
        <w:tc>
          <w:tcPr>
            <w:tcW w:w="726" w:type="dxa"/>
            <w:tcMar>
              <w:top w:w="0" w:type="dxa"/>
              <w:left w:w="28" w:type="dxa"/>
              <w:bottom w:w="0" w:type="dxa"/>
              <w:right w:w="108" w:type="dxa"/>
            </w:tcMar>
            <w:vAlign w:val="center"/>
            <w:hideMark/>
          </w:tcPr>
          <w:p w14:paraId="3FCE93CB"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C7BF8">
              <w:rPr>
                <w:rFonts w:ascii="Arial" w:eastAsia="Times New Roman" w:hAnsi="Arial" w:cs="Times New Roman"/>
                <w:kern w:val="0"/>
                <w:sz w:val="18"/>
                <w:szCs w:val="20"/>
                <w:lang w:val="en-GB" w:eastAsia="en-GB"/>
                <w14:ligatures w14:val="none"/>
              </w:rPr>
              <w:t>n71</w:t>
            </w:r>
          </w:p>
        </w:tc>
        <w:tc>
          <w:tcPr>
            <w:tcW w:w="727" w:type="dxa"/>
            <w:tcMar>
              <w:top w:w="0" w:type="dxa"/>
              <w:left w:w="28" w:type="dxa"/>
              <w:bottom w:w="0" w:type="dxa"/>
              <w:right w:w="108" w:type="dxa"/>
            </w:tcMar>
            <w:vAlign w:val="center"/>
            <w:hideMark/>
          </w:tcPr>
          <w:p w14:paraId="7308AFC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28</w:t>
            </w:r>
          </w:p>
        </w:tc>
        <w:tc>
          <w:tcPr>
            <w:tcW w:w="769" w:type="dxa"/>
            <w:tcMar>
              <w:top w:w="0" w:type="dxa"/>
              <w:left w:w="28" w:type="dxa"/>
              <w:bottom w:w="0" w:type="dxa"/>
              <w:right w:w="108" w:type="dxa"/>
            </w:tcMar>
            <w:vAlign w:val="center"/>
            <w:hideMark/>
          </w:tcPr>
          <w:p w14:paraId="2F4D629B"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680.5</w:t>
            </w:r>
          </w:p>
        </w:tc>
        <w:tc>
          <w:tcPr>
            <w:tcW w:w="769" w:type="dxa"/>
            <w:noWrap/>
            <w:tcMar>
              <w:top w:w="0" w:type="dxa"/>
              <w:left w:w="28" w:type="dxa"/>
              <w:bottom w:w="0" w:type="dxa"/>
              <w:right w:w="108" w:type="dxa"/>
            </w:tcMar>
            <w:vAlign w:val="center"/>
            <w:hideMark/>
          </w:tcPr>
          <w:p w14:paraId="46CC9605"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35</w:t>
            </w:r>
          </w:p>
        </w:tc>
        <w:tc>
          <w:tcPr>
            <w:tcW w:w="915" w:type="dxa"/>
            <w:tcMar>
              <w:top w:w="0" w:type="dxa"/>
              <w:left w:w="28" w:type="dxa"/>
              <w:bottom w:w="0" w:type="dxa"/>
              <w:right w:w="108" w:type="dxa"/>
            </w:tcMar>
            <w:vAlign w:val="center"/>
            <w:hideMark/>
          </w:tcPr>
          <w:p w14:paraId="31A4231F"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hideMark/>
          </w:tcPr>
          <w:p w14:paraId="00E425EC"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20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=168)</w:t>
            </w:r>
          </w:p>
        </w:tc>
        <w:tc>
          <w:tcPr>
            <w:tcW w:w="769" w:type="dxa"/>
            <w:tcMar>
              <w:top w:w="0" w:type="dxa"/>
              <w:left w:w="28" w:type="dxa"/>
              <w:bottom w:w="0" w:type="dxa"/>
              <w:right w:w="108" w:type="dxa"/>
            </w:tcMar>
            <w:vAlign w:val="center"/>
            <w:hideMark/>
          </w:tcPr>
          <w:p w14:paraId="4B8F710D"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760.5</w:t>
            </w:r>
          </w:p>
        </w:tc>
        <w:tc>
          <w:tcPr>
            <w:tcW w:w="769" w:type="dxa"/>
            <w:noWrap/>
            <w:tcMar>
              <w:top w:w="0" w:type="dxa"/>
              <w:left w:w="28" w:type="dxa"/>
              <w:bottom w:w="0" w:type="dxa"/>
              <w:right w:w="108" w:type="dxa"/>
            </w:tcMar>
            <w:vAlign w:val="center"/>
            <w:hideMark/>
          </w:tcPr>
          <w:p w14:paraId="58F0E0E8"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hideMark/>
          </w:tcPr>
          <w:p w14:paraId="2BF0F9C7"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8.3</w:t>
            </w:r>
          </w:p>
        </w:tc>
        <w:tc>
          <w:tcPr>
            <w:tcW w:w="1328" w:type="dxa"/>
            <w:tcMar>
              <w:top w:w="0" w:type="dxa"/>
              <w:left w:w="28" w:type="dxa"/>
              <w:bottom w:w="0" w:type="dxa"/>
              <w:right w:w="108" w:type="dxa"/>
            </w:tcMar>
            <w:vAlign w:val="center"/>
            <w:hideMark/>
          </w:tcPr>
          <w:p w14:paraId="56AB046F"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r w:rsidR="004E3AE1" w:rsidRPr="001C7BF8" w14:paraId="3F1233E8" w14:textId="77777777" w:rsidTr="00582115">
        <w:trPr>
          <w:jc w:val="center"/>
        </w:trPr>
        <w:tc>
          <w:tcPr>
            <w:tcW w:w="726" w:type="dxa"/>
            <w:tcMar>
              <w:top w:w="0" w:type="dxa"/>
              <w:left w:w="28" w:type="dxa"/>
              <w:bottom w:w="0" w:type="dxa"/>
              <w:right w:w="108" w:type="dxa"/>
            </w:tcMar>
            <w:vAlign w:val="center"/>
          </w:tcPr>
          <w:p w14:paraId="20AD3E7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28</w:t>
            </w:r>
          </w:p>
        </w:tc>
        <w:tc>
          <w:tcPr>
            <w:tcW w:w="727" w:type="dxa"/>
            <w:tcMar>
              <w:top w:w="0" w:type="dxa"/>
              <w:left w:w="28" w:type="dxa"/>
              <w:bottom w:w="0" w:type="dxa"/>
              <w:right w:w="108" w:type="dxa"/>
            </w:tcMar>
            <w:vAlign w:val="center"/>
          </w:tcPr>
          <w:p w14:paraId="314173C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n71</w:t>
            </w:r>
          </w:p>
        </w:tc>
        <w:tc>
          <w:tcPr>
            <w:tcW w:w="769" w:type="dxa"/>
            <w:tcMar>
              <w:top w:w="0" w:type="dxa"/>
              <w:left w:w="28" w:type="dxa"/>
              <w:bottom w:w="0" w:type="dxa"/>
              <w:right w:w="108" w:type="dxa"/>
            </w:tcMar>
            <w:vAlign w:val="center"/>
          </w:tcPr>
          <w:p w14:paraId="370292DF"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713</w:t>
            </w:r>
          </w:p>
        </w:tc>
        <w:tc>
          <w:tcPr>
            <w:tcW w:w="769" w:type="dxa"/>
            <w:noWrap/>
            <w:tcMar>
              <w:top w:w="0" w:type="dxa"/>
              <w:left w:w="28" w:type="dxa"/>
              <w:bottom w:w="0" w:type="dxa"/>
              <w:right w:w="108" w:type="dxa"/>
            </w:tcMar>
            <w:vAlign w:val="center"/>
          </w:tcPr>
          <w:p w14:paraId="78C95418"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20</w:t>
            </w:r>
          </w:p>
        </w:tc>
        <w:tc>
          <w:tcPr>
            <w:tcW w:w="915" w:type="dxa"/>
            <w:tcMar>
              <w:top w:w="0" w:type="dxa"/>
              <w:left w:w="28" w:type="dxa"/>
              <w:bottom w:w="0" w:type="dxa"/>
              <w:right w:w="108" w:type="dxa"/>
            </w:tcMar>
            <w:vAlign w:val="center"/>
          </w:tcPr>
          <w:p w14:paraId="5EAC09D0"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15</w:t>
            </w:r>
          </w:p>
        </w:tc>
        <w:tc>
          <w:tcPr>
            <w:tcW w:w="1890" w:type="dxa"/>
            <w:noWrap/>
            <w:tcMar>
              <w:top w:w="0" w:type="dxa"/>
              <w:left w:w="28" w:type="dxa"/>
              <w:bottom w:w="0" w:type="dxa"/>
              <w:right w:w="108" w:type="dxa"/>
            </w:tcMar>
            <w:vAlign w:val="center"/>
          </w:tcPr>
          <w:p w14:paraId="09015C63"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2</w:t>
            </w:r>
            <w:r>
              <w:rPr>
                <w:rFonts w:ascii="Arial" w:eastAsia="Times New Roman" w:hAnsi="Arial" w:cs="Times New Roman"/>
                <w:kern w:val="0"/>
                <w:sz w:val="18"/>
                <w:szCs w:val="20"/>
                <w:lang w:val="en-GB" w:eastAsia="en-GB"/>
                <w14:ligatures w14:val="none"/>
              </w:rPr>
              <w:t>5</w:t>
            </w:r>
            <w:r w:rsidRPr="001C7BF8">
              <w:rPr>
                <w:rFonts w:ascii="Arial" w:eastAsia="Times New Roman" w:hAnsi="Arial" w:cs="Times New Roman"/>
                <w:kern w:val="0"/>
                <w:sz w:val="18"/>
                <w:szCs w:val="20"/>
                <w:lang w:val="en-GB" w:eastAsia="en-GB"/>
                <w14:ligatures w14:val="none"/>
              </w:rPr>
              <w:t xml:space="preserve"> (</w:t>
            </w:r>
            <w:proofErr w:type="spellStart"/>
            <w:r w:rsidRPr="001C7BF8">
              <w:rPr>
                <w:rFonts w:ascii="Arial" w:eastAsia="Times New Roman" w:hAnsi="Arial" w:cs="Times New Roman"/>
                <w:kern w:val="0"/>
                <w:sz w:val="18"/>
                <w:szCs w:val="20"/>
                <w:lang w:val="en-GB" w:eastAsia="en-GB"/>
                <w14:ligatures w14:val="none"/>
              </w:rPr>
              <w:t>RBstart</w:t>
            </w:r>
            <w:proofErr w:type="spellEnd"/>
            <w:r w:rsidRPr="001C7BF8">
              <w:rPr>
                <w:rFonts w:ascii="Arial" w:eastAsia="Times New Roman" w:hAnsi="Arial" w:cs="Times New Roman"/>
                <w:kern w:val="0"/>
                <w:sz w:val="18"/>
                <w:szCs w:val="20"/>
                <w:lang w:val="en-GB" w:eastAsia="en-GB"/>
                <w14:ligatures w14:val="none"/>
              </w:rPr>
              <w:t>=</w:t>
            </w:r>
            <w:r>
              <w:rPr>
                <w:rFonts w:ascii="Arial" w:eastAsia="Times New Roman" w:hAnsi="Arial" w:cs="Times New Roman"/>
                <w:kern w:val="0"/>
                <w:sz w:val="18"/>
                <w:szCs w:val="20"/>
                <w:lang w:val="en-GB" w:eastAsia="en-GB"/>
                <w14:ligatures w14:val="none"/>
              </w:rPr>
              <w:t>0</w:t>
            </w:r>
            <w:r w:rsidRPr="001C7BF8">
              <w:rPr>
                <w:rFonts w:ascii="Arial" w:eastAsia="Times New Roman" w:hAnsi="Arial" w:cs="Times New Roman"/>
                <w:kern w:val="0"/>
                <w:sz w:val="18"/>
                <w:szCs w:val="20"/>
                <w:lang w:val="en-GB" w:eastAsia="en-GB"/>
                <w14:ligatures w14:val="none"/>
              </w:rPr>
              <w:t>)</w:t>
            </w:r>
          </w:p>
        </w:tc>
        <w:tc>
          <w:tcPr>
            <w:tcW w:w="769" w:type="dxa"/>
            <w:tcMar>
              <w:top w:w="0" w:type="dxa"/>
              <w:left w:w="28" w:type="dxa"/>
              <w:bottom w:w="0" w:type="dxa"/>
              <w:right w:w="108" w:type="dxa"/>
            </w:tcMar>
            <w:vAlign w:val="center"/>
          </w:tcPr>
          <w:p w14:paraId="1442040E"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649</w:t>
            </w:r>
            <w:r w:rsidRPr="001C7BF8">
              <w:rPr>
                <w:rFonts w:ascii="Arial" w:eastAsia="Times New Roman" w:hAnsi="Arial" w:cs="Times New Roman"/>
                <w:kern w:val="0"/>
                <w:sz w:val="18"/>
                <w:szCs w:val="20"/>
                <w:lang w:val="en-GB" w:eastAsia="en-GB"/>
                <w14:ligatures w14:val="none"/>
              </w:rPr>
              <w:t>.5</w:t>
            </w:r>
          </w:p>
        </w:tc>
        <w:tc>
          <w:tcPr>
            <w:tcW w:w="769" w:type="dxa"/>
            <w:noWrap/>
            <w:tcMar>
              <w:top w:w="0" w:type="dxa"/>
              <w:left w:w="28" w:type="dxa"/>
              <w:bottom w:w="0" w:type="dxa"/>
              <w:right w:w="108" w:type="dxa"/>
            </w:tcMar>
            <w:vAlign w:val="center"/>
          </w:tcPr>
          <w:p w14:paraId="43A24881"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5</w:t>
            </w:r>
          </w:p>
        </w:tc>
        <w:tc>
          <w:tcPr>
            <w:tcW w:w="688" w:type="dxa"/>
            <w:noWrap/>
            <w:tcMar>
              <w:top w:w="0" w:type="dxa"/>
              <w:left w:w="28" w:type="dxa"/>
              <w:bottom w:w="0" w:type="dxa"/>
              <w:right w:w="108" w:type="dxa"/>
            </w:tcMar>
            <w:vAlign w:val="center"/>
          </w:tcPr>
          <w:p w14:paraId="43C45847" w14:textId="77777777" w:rsidR="004E3AE1"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Pr>
                <w:rFonts w:ascii="Arial" w:eastAsia="Times New Roman" w:hAnsi="Arial" w:cs="Times New Roman"/>
                <w:kern w:val="0"/>
                <w:sz w:val="18"/>
                <w:szCs w:val="20"/>
                <w:lang w:val="en-GB" w:eastAsia="en-GB"/>
                <w14:ligatures w14:val="none"/>
              </w:rPr>
              <w:t>5.7</w:t>
            </w:r>
          </w:p>
        </w:tc>
        <w:tc>
          <w:tcPr>
            <w:tcW w:w="1328" w:type="dxa"/>
            <w:tcMar>
              <w:top w:w="0" w:type="dxa"/>
              <w:left w:w="28" w:type="dxa"/>
              <w:bottom w:w="0" w:type="dxa"/>
              <w:right w:w="108" w:type="dxa"/>
            </w:tcMar>
            <w:vAlign w:val="center"/>
          </w:tcPr>
          <w:p w14:paraId="5E7B6658" w14:textId="77777777" w:rsidR="004E3AE1" w:rsidRPr="001C7BF8" w:rsidRDefault="004E3AE1" w:rsidP="00582115">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1C7BF8">
              <w:rPr>
                <w:rFonts w:ascii="Arial" w:eastAsia="Times New Roman" w:hAnsi="Arial" w:cs="Times New Roman"/>
                <w:kern w:val="0"/>
                <w:sz w:val="18"/>
                <w:szCs w:val="20"/>
                <w:lang w:val="en-GB" w:eastAsia="en-GB"/>
                <w14:ligatures w14:val="none"/>
              </w:rPr>
              <w:t>&gt;ACLR2</w:t>
            </w:r>
          </w:p>
        </w:tc>
      </w:tr>
    </w:tbl>
    <w:p w14:paraId="1366DCC6" w14:textId="77777777" w:rsidR="00CB23D8" w:rsidRPr="00CB23D8" w:rsidRDefault="00CB23D8" w:rsidP="00CB23D8">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CB23D8">
        <w:rPr>
          <w:rFonts w:ascii="Arial" w:eastAsia="SimSun" w:hAnsi="Arial" w:cs="Arial"/>
          <w:b/>
          <w:kern w:val="0"/>
          <w:sz w:val="28"/>
          <w:szCs w:val="24"/>
          <w:lang w:eastAsia="zh-CN"/>
          <w14:ligatures w14:val="none"/>
        </w:rPr>
        <w:lastRenderedPageBreak/>
        <w:t>References</w:t>
      </w:r>
    </w:p>
    <w:p w14:paraId="4DD51A0E" w14:textId="1DC945A2" w:rsidR="00CB23D8" w:rsidRPr="004E3AE1" w:rsidRDefault="00CB23D8" w:rsidP="00CB23D8">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CB23D8">
        <w:rPr>
          <w:rFonts w:ascii="Times New Roman" w:eastAsia="SimSun" w:hAnsi="Times New Roman" w:cs="Times New Roman"/>
          <w:bCs/>
          <w:kern w:val="0"/>
          <w:sz w:val="20"/>
          <w:lang w:eastAsia="zh-CN"/>
          <w14:ligatures w14:val="none"/>
        </w:rPr>
        <w:t>R4-2505</w:t>
      </w:r>
      <w:r>
        <w:rPr>
          <w:rFonts w:ascii="Times New Roman" w:eastAsia="SimSun" w:hAnsi="Times New Roman" w:cs="Times New Roman"/>
          <w:bCs/>
          <w:kern w:val="0"/>
          <w:sz w:val="20"/>
          <w:lang w:eastAsia="zh-CN"/>
          <w14:ligatures w14:val="none"/>
        </w:rPr>
        <w:t>216</w:t>
      </w:r>
      <w:r w:rsidRPr="00CB23D8">
        <w:rPr>
          <w:rFonts w:ascii="Times New Roman" w:eastAsia="SimSun" w:hAnsi="Times New Roman" w:cs="Times New Roman"/>
          <w:bCs/>
          <w:kern w:val="0"/>
          <w:sz w:val="20"/>
          <w:lang w:eastAsia="zh-CN"/>
          <w14:ligatures w14:val="none"/>
        </w:rPr>
        <w:t xml:space="preserve"> WF for UL CA_n28-n71, 3GPP TSG-RAN WG4 Meeting #114-bis, Wuhan, China, </w:t>
      </w:r>
      <w:r>
        <w:rPr>
          <w:rFonts w:ascii="Times New Roman" w:eastAsia="SimSun" w:hAnsi="Times New Roman" w:cs="Times New Roman"/>
          <w:bCs/>
          <w:kern w:val="0"/>
          <w:sz w:val="20"/>
          <w:lang w:eastAsia="zh-CN"/>
          <w14:ligatures w14:val="none"/>
        </w:rPr>
        <w:t xml:space="preserve">Huawei, </w:t>
      </w:r>
      <w:proofErr w:type="spellStart"/>
      <w:r>
        <w:rPr>
          <w:rFonts w:ascii="Times New Roman" w:eastAsia="SimSun" w:hAnsi="Times New Roman" w:cs="Times New Roman"/>
          <w:bCs/>
          <w:kern w:val="0"/>
          <w:sz w:val="20"/>
          <w:lang w:eastAsia="zh-CN"/>
          <w14:ligatures w14:val="none"/>
        </w:rPr>
        <w:t>HiSilicon</w:t>
      </w:r>
      <w:proofErr w:type="spellEnd"/>
      <w:r>
        <w:rPr>
          <w:rFonts w:ascii="Times New Roman" w:eastAsia="SimSun" w:hAnsi="Times New Roman" w:cs="Times New Roman"/>
          <w:bCs/>
          <w:kern w:val="0"/>
          <w:sz w:val="20"/>
          <w:lang w:eastAsia="zh-CN"/>
          <w14:ligatures w14:val="none"/>
        </w:rPr>
        <w:t>.</w:t>
      </w:r>
    </w:p>
    <w:p w14:paraId="4AF55128" w14:textId="4B08BF36" w:rsidR="004E3AE1" w:rsidRPr="004E3AE1" w:rsidRDefault="004E3AE1" w:rsidP="000B4DA9">
      <w:pPr>
        <w:numPr>
          <w:ilvl w:val="0"/>
          <w:numId w:val="2"/>
        </w:numPr>
        <w:tabs>
          <w:tab w:val="num" w:pos="360"/>
        </w:tabs>
        <w:overflowPunct w:val="0"/>
        <w:autoSpaceDE w:val="0"/>
        <w:autoSpaceDN w:val="0"/>
        <w:adjustRightInd w:val="0"/>
        <w:spacing w:after="120" w:line="240" w:lineRule="auto"/>
        <w:ind w:left="357" w:hanging="357"/>
        <w:textAlignment w:val="baseline"/>
        <w:rPr>
          <w:rFonts w:ascii="Times New Roman" w:eastAsia="Times New Roman" w:hAnsi="Times New Roman" w:cs="Times New Roman"/>
          <w:kern w:val="0"/>
          <w:sz w:val="20"/>
          <w:lang w:val="en-CA" w:eastAsia="en-GB"/>
          <w14:ligatures w14:val="none"/>
        </w:rPr>
      </w:pPr>
      <w:r w:rsidRPr="004E3AE1">
        <w:rPr>
          <w:rFonts w:ascii="Times New Roman" w:eastAsia="Times New Roman" w:hAnsi="Times New Roman" w:cs="Times New Roman"/>
          <w:kern w:val="0"/>
          <w:sz w:val="20"/>
          <w:lang w:val="en-CA" w:eastAsia="en-GB"/>
          <w14:ligatures w14:val="none"/>
        </w:rPr>
        <w:t xml:space="preserve">R4-2311748 CA_n28-n105 cross band MSD based on measurements, </w:t>
      </w:r>
      <w:r w:rsidRPr="004E3AE1">
        <w:rPr>
          <w:rFonts w:ascii="Times New Roman" w:eastAsia="SimSun" w:hAnsi="Times New Roman" w:cs="Times New Roman"/>
          <w:bCs/>
          <w:kern w:val="0"/>
          <w:sz w:val="20"/>
          <w:lang w:eastAsia="zh-CN"/>
          <w14:ligatures w14:val="none"/>
        </w:rPr>
        <w:t>3GPP TSG-RAN WG4 Meeting #108,</w:t>
      </w:r>
      <w:r>
        <w:rPr>
          <w:rFonts w:ascii="Times New Roman" w:eastAsia="SimSun" w:hAnsi="Times New Roman" w:cs="Times New Roman"/>
          <w:bCs/>
          <w:kern w:val="0"/>
          <w:sz w:val="20"/>
          <w:lang w:eastAsia="zh-CN"/>
          <w14:ligatures w14:val="none"/>
        </w:rPr>
        <w:t xml:space="preserve"> </w:t>
      </w:r>
      <w:r w:rsidRPr="004E3AE1">
        <w:rPr>
          <w:rFonts w:ascii="Times New Roman" w:eastAsia="SimSun" w:hAnsi="Times New Roman" w:cs="Times New Roman"/>
          <w:bCs/>
          <w:kern w:val="0"/>
          <w:sz w:val="20"/>
          <w:lang w:eastAsia="zh-CN"/>
          <w14:ligatures w14:val="none"/>
        </w:rPr>
        <w:t xml:space="preserve">Toulouse, France, </w:t>
      </w:r>
      <w:r>
        <w:rPr>
          <w:rFonts w:ascii="Times New Roman" w:eastAsia="SimSun" w:hAnsi="Times New Roman" w:cs="Times New Roman"/>
          <w:bCs/>
          <w:kern w:val="0"/>
          <w:sz w:val="20"/>
          <w:lang w:eastAsia="zh-CN"/>
          <w14:ligatures w14:val="none"/>
        </w:rPr>
        <w:t>Skyworks Solutions, Inc.</w:t>
      </w:r>
    </w:p>
    <w:sectPr w:rsidR="004E3AE1" w:rsidRPr="004E3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E8390C"/>
    <w:multiLevelType w:val="hybridMultilevel"/>
    <w:tmpl w:val="6DF84056"/>
    <w:lvl w:ilvl="0" w:tplc="3CA4E926">
      <w:start w:val="100"/>
      <w:numFmt w:val="bullet"/>
      <w:lvlText w:val="-"/>
      <w:lvlJc w:val="left"/>
      <w:pPr>
        <w:ind w:left="720" w:hanging="360"/>
      </w:pPr>
      <w:rPr>
        <w:rFonts w:ascii="Times New Roman" w:eastAsia="Times New Roman" w:hAnsi="Times New Roman" w:cs="Times New Roman" w:hint="default"/>
        <w:lang w:val="en-G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35E50B2"/>
    <w:multiLevelType w:val="multilevel"/>
    <w:tmpl w:val="046E3C46"/>
    <w:numStyleLink w:val="Style1"/>
  </w:abstractNum>
  <w:abstractNum w:abstractNumId="5" w15:restartNumberingAfterBreak="0">
    <w:nsid w:val="3E0B6EBC"/>
    <w:multiLevelType w:val="hybridMultilevel"/>
    <w:tmpl w:val="92762086"/>
    <w:lvl w:ilvl="0" w:tplc="6DE2F5C8">
      <w:start w:val="7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53182B"/>
    <w:multiLevelType w:val="hybridMultilevel"/>
    <w:tmpl w:val="490255DC"/>
    <w:lvl w:ilvl="0" w:tplc="A99E9F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C93841"/>
    <w:multiLevelType w:val="hybridMultilevel"/>
    <w:tmpl w:val="5CF80CEA"/>
    <w:lvl w:ilvl="0" w:tplc="2ED29D1A">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22989903">
    <w:abstractNumId w:val="4"/>
    <w:lvlOverride w:ilvl="1">
      <w:lvl w:ilvl="1">
        <w:start w:val="1"/>
        <w:numFmt w:val="decimal"/>
        <w:lvlText w:val="%1.%2."/>
        <w:lvlJc w:val="left"/>
        <w:pPr>
          <w:ind w:left="432" w:hanging="432"/>
        </w:pPr>
        <w:rPr>
          <w:rFonts w:ascii="Arial" w:hAnsi="Arial"/>
          <w:b/>
          <w:bCs/>
          <w:i w:val="0"/>
          <w:sz w:val="24"/>
          <w:szCs w:val="16"/>
        </w:rPr>
      </w:lvl>
    </w:lvlOverride>
  </w:num>
  <w:num w:numId="2" w16cid:durableId="1993168799">
    <w:abstractNumId w:val="9"/>
  </w:num>
  <w:num w:numId="3" w16cid:durableId="1787500144">
    <w:abstractNumId w:val="7"/>
  </w:num>
  <w:num w:numId="4" w16cid:durableId="73817123">
    <w:abstractNumId w:val="11"/>
  </w:num>
  <w:num w:numId="5" w16cid:durableId="1409769992">
    <w:abstractNumId w:val="3"/>
  </w:num>
  <w:num w:numId="6" w16cid:durableId="671954280">
    <w:abstractNumId w:val="1"/>
  </w:num>
  <w:num w:numId="7" w16cid:durableId="1364285263">
    <w:abstractNumId w:val="0"/>
  </w:num>
  <w:num w:numId="8" w16cid:durableId="587419691">
    <w:abstractNumId w:val="5"/>
  </w:num>
  <w:num w:numId="9" w16cid:durableId="982196794">
    <w:abstractNumId w:val="2"/>
  </w:num>
  <w:num w:numId="10" w16cid:durableId="811018883">
    <w:abstractNumId w:val="6"/>
  </w:num>
  <w:num w:numId="11" w16cid:durableId="1597790439">
    <w:abstractNumId w:val="10"/>
  </w:num>
  <w:num w:numId="12" w16cid:durableId="61499142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12D1E"/>
    <w:rsid w:val="00013E16"/>
    <w:rsid w:val="00014C29"/>
    <w:rsid w:val="00015701"/>
    <w:rsid w:val="000160A5"/>
    <w:rsid w:val="0002108F"/>
    <w:rsid w:val="00022559"/>
    <w:rsid w:val="0002439B"/>
    <w:rsid w:val="00027CD3"/>
    <w:rsid w:val="00033C67"/>
    <w:rsid w:val="0004112E"/>
    <w:rsid w:val="00042BD7"/>
    <w:rsid w:val="00043E2A"/>
    <w:rsid w:val="00044035"/>
    <w:rsid w:val="00045E92"/>
    <w:rsid w:val="00051258"/>
    <w:rsid w:val="000516D7"/>
    <w:rsid w:val="00051D0F"/>
    <w:rsid w:val="00052493"/>
    <w:rsid w:val="0006113B"/>
    <w:rsid w:val="00062B86"/>
    <w:rsid w:val="000635E7"/>
    <w:rsid w:val="00064950"/>
    <w:rsid w:val="00065884"/>
    <w:rsid w:val="00066003"/>
    <w:rsid w:val="00074D03"/>
    <w:rsid w:val="00074E97"/>
    <w:rsid w:val="000751D0"/>
    <w:rsid w:val="00076828"/>
    <w:rsid w:val="00081E3D"/>
    <w:rsid w:val="000821EC"/>
    <w:rsid w:val="00082AB1"/>
    <w:rsid w:val="000938FB"/>
    <w:rsid w:val="00095115"/>
    <w:rsid w:val="00096144"/>
    <w:rsid w:val="00097450"/>
    <w:rsid w:val="000A5565"/>
    <w:rsid w:val="000A6063"/>
    <w:rsid w:val="000A6928"/>
    <w:rsid w:val="000B7281"/>
    <w:rsid w:val="000B7FB8"/>
    <w:rsid w:val="000C0729"/>
    <w:rsid w:val="000C594B"/>
    <w:rsid w:val="000D1150"/>
    <w:rsid w:val="000D157E"/>
    <w:rsid w:val="000D3161"/>
    <w:rsid w:val="000D3228"/>
    <w:rsid w:val="000D6177"/>
    <w:rsid w:val="000D70BC"/>
    <w:rsid w:val="000E0BC9"/>
    <w:rsid w:val="000E23FB"/>
    <w:rsid w:val="000E3B48"/>
    <w:rsid w:val="000E4C3E"/>
    <w:rsid w:val="000E5367"/>
    <w:rsid w:val="000E6A34"/>
    <w:rsid w:val="000F098D"/>
    <w:rsid w:val="000F55BC"/>
    <w:rsid w:val="000F6EB5"/>
    <w:rsid w:val="000F78BD"/>
    <w:rsid w:val="00101290"/>
    <w:rsid w:val="00101470"/>
    <w:rsid w:val="00101E4D"/>
    <w:rsid w:val="001058D4"/>
    <w:rsid w:val="00110958"/>
    <w:rsid w:val="001121F7"/>
    <w:rsid w:val="00112FA4"/>
    <w:rsid w:val="0011342E"/>
    <w:rsid w:val="001139B0"/>
    <w:rsid w:val="00113DD5"/>
    <w:rsid w:val="001164A8"/>
    <w:rsid w:val="00116D49"/>
    <w:rsid w:val="00120E81"/>
    <w:rsid w:val="001244DE"/>
    <w:rsid w:val="00124FD8"/>
    <w:rsid w:val="00126F73"/>
    <w:rsid w:val="001279BF"/>
    <w:rsid w:val="001324B3"/>
    <w:rsid w:val="0013337D"/>
    <w:rsid w:val="00141B6C"/>
    <w:rsid w:val="00152E75"/>
    <w:rsid w:val="001556C8"/>
    <w:rsid w:val="00156429"/>
    <w:rsid w:val="00156E09"/>
    <w:rsid w:val="001621D1"/>
    <w:rsid w:val="001664FC"/>
    <w:rsid w:val="00166D93"/>
    <w:rsid w:val="00167B56"/>
    <w:rsid w:val="00167F7F"/>
    <w:rsid w:val="00170E46"/>
    <w:rsid w:val="001755B2"/>
    <w:rsid w:val="00181EC4"/>
    <w:rsid w:val="001824A1"/>
    <w:rsid w:val="00183C70"/>
    <w:rsid w:val="00184BEA"/>
    <w:rsid w:val="00185E03"/>
    <w:rsid w:val="00192DDA"/>
    <w:rsid w:val="00197ADD"/>
    <w:rsid w:val="001A0B0C"/>
    <w:rsid w:val="001A2912"/>
    <w:rsid w:val="001A2F52"/>
    <w:rsid w:val="001A38C6"/>
    <w:rsid w:val="001A57D8"/>
    <w:rsid w:val="001A6466"/>
    <w:rsid w:val="001B3F83"/>
    <w:rsid w:val="001C0D90"/>
    <w:rsid w:val="001C20E2"/>
    <w:rsid w:val="001C592F"/>
    <w:rsid w:val="001C7BF8"/>
    <w:rsid w:val="001D0549"/>
    <w:rsid w:val="001E1CFF"/>
    <w:rsid w:val="001E4991"/>
    <w:rsid w:val="001E5F7E"/>
    <w:rsid w:val="001E6260"/>
    <w:rsid w:val="001F085C"/>
    <w:rsid w:val="001F381D"/>
    <w:rsid w:val="001F3E81"/>
    <w:rsid w:val="001F7DE6"/>
    <w:rsid w:val="00200A53"/>
    <w:rsid w:val="002024B6"/>
    <w:rsid w:val="00203450"/>
    <w:rsid w:val="00206CA4"/>
    <w:rsid w:val="0021026D"/>
    <w:rsid w:val="002219D4"/>
    <w:rsid w:val="00222E80"/>
    <w:rsid w:val="00227A93"/>
    <w:rsid w:val="00230A42"/>
    <w:rsid w:val="00230C9B"/>
    <w:rsid w:val="00231284"/>
    <w:rsid w:val="00232A97"/>
    <w:rsid w:val="00233199"/>
    <w:rsid w:val="0023380D"/>
    <w:rsid w:val="002532D1"/>
    <w:rsid w:val="0025440D"/>
    <w:rsid w:val="00254983"/>
    <w:rsid w:val="00260B98"/>
    <w:rsid w:val="002611D0"/>
    <w:rsid w:val="00263166"/>
    <w:rsid w:val="00266D26"/>
    <w:rsid w:val="00272E8F"/>
    <w:rsid w:val="002739F4"/>
    <w:rsid w:val="00277FF6"/>
    <w:rsid w:val="00281413"/>
    <w:rsid w:val="0028432A"/>
    <w:rsid w:val="00287EC7"/>
    <w:rsid w:val="00287F30"/>
    <w:rsid w:val="00290033"/>
    <w:rsid w:val="00291068"/>
    <w:rsid w:val="00294A6B"/>
    <w:rsid w:val="002A388B"/>
    <w:rsid w:val="002A5B13"/>
    <w:rsid w:val="002A7E95"/>
    <w:rsid w:val="002B2450"/>
    <w:rsid w:val="002B2BD2"/>
    <w:rsid w:val="002B5439"/>
    <w:rsid w:val="002B6385"/>
    <w:rsid w:val="002C2F44"/>
    <w:rsid w:val="002C3E8B"/>
    <w:rsid w:val="002C44DD"/>
    <w:rsid w:val="002D1165"/>
    <w:rsid w:val="002D216B"/>
    <w:rsid w:val="002D33D3"/>
    <w:rsid w:val="002E57F7"/>
    <w:rsid w:val="002E6CB3"/>
    <w:rsid w:val="002E7AAD"/>
    <w:rsid w:val="002F7ACD"/>
    <w:rsid w:val="00306FDE"/>
    <w:rsid w:val="003154D9"/>
    <w:rsid w:val="00320571"/>
    <w:rsid w:val="00321233"/>
    <w:rsid w:val="00321BF7"/>
    <w:rsid w:val="00323BBA"/>
    <w:rsid w:val="0032645D"/>
    <w:rsid w:val="00335684"/>
    <w:rsid w:val="0034463A"/>
    <w:rsid w:val="003456E6"/>
    <w:rsid w:val="00347462"/>
    <w:rsid w:val="003507AD"/>
    <w:rsid w:val="003550D9"/>
    <w:rsid w:val="0035745F"/>
    <w:rsid w:val="003605C9"/>
    <w:rsid w:val="0036188B"/>
    <w:rsid w:val="00361D49"/>
    <w:rsid w:val="003624EC"/>
    <w:rsid w:val="00362AF8"/>
    <w:rsid w:val="0036375E"/>
    <w:rsid w:val="0036394F"/>
    <w:rsid w:val="00364D3D"/>
    <w:rsid w:val="003764A6"/>
    <w:rsid w:val="00383D5D"/>
    <w:rsid w:val="003859FD"/>
    <w:rsid w:val="00386CED"/>
    <w:rsid w:val="00387212"/>
    <w:rsid w:val="00387E34"/>
    <w:rsid w:val="003A2723"/>
    <w:rsid w:val="003A2B29"/>
    <w:rsid w:val="003A3F92"/>
    <w:rsid w:val="003A50BE"/>
    <w:rsid w:val="003B280C"/>
    <w:rsid w:val="003B67F4"/>
    <w:rsid w:val="003D2DC6"/>
    <w:rsid w:val="003D4197"/>
    <w:rsid w:val="003D4E5C"/>
    <w:rsid w:val="003D5E12"/>
    <w:rsid w:val="003D678B"/>
    <w:rsid w:val="003E0634"/>
    <w:rsid w:val="003E1A34"/>
    <w:rsid w:val="003F04DC"/>
    <w:rsid w:val="003F39A9"/>
    <w:rsid w:val="003F5783"/>
    <w:rsid w:val="003F5E62"/>
    <w:rsid w:val="003F717D"/>
    <w:rsid w:val="0040074C"/>
    <w:rsid w:val="00406948"/>
    <w:rsid w:val="00407428"/>
    <w:rsid w:val="004151B4"/>
    <w:rsid w:val="00420CC2"/>
    <w:rsid w:val="00421462"/>
    <w:rsid w:val="0042217A"/>
    <w:rsid w:val="004223DF"/>
    <w:rsid w:val="00425985"/>
    <w:rsid w:val="00433C38"/>
    <w:rsid w:val="00435F44"/>
    <w:rsid w:val="00436F02"/>
    <w:rsid w:val="00437E96"/>
    <w:rsid w:val="004474F7"/>
    <w:rsid w:val="00447D79"/>
    <w:rsid w:val="00452571"/>
    <w:rsid w:val="00453D6C"/>
    <w:rsid w:val="00455DF3"/>
    <w:rsid w:val="00462F44"/>
    <w:rsid w:val="00464ADC"/>
    <w:rsid w:val="004712C4"/>
    <w:rsid w:val="00481BE2"/>
    <w:rsid w:val="004820A4"/>
    <w:rsid w:val="0048290C"/>
    <w:rsid w:val="00490253"/>
    <w:rsid w:val="00495781"/>
    <w:rsid w:val="00495EFD"/>
    <w:rsid w:val="00496AFA"/>
    <w:rsid w:val="00496E33"/>
    <w:rsid w:val="004A0399"/>
    <w:rsid w:val="004A3802"/>
    <w:rsid w:val="004A5E5D"/>
    <w:rsid w:val="004A6558"/>
    <w:rsid w:val="004A7DB2"/>
    <w:rsid w:val="004A7E3B"/>
    <w:rsid w:val="004B17B2"/>
    <w:rsid w:val="004B535E"/>
    <w:rsid w:val="004B55B9"/>
    <w:rsid w:val="004B5702"/>
    <w:rsid w:val="004B7A6D"/>
    <w:rsid w:val="004C240F"/>
    <w:rsid w:val="004C5093"/>
    <w:rsid w:val="004D096B"/>
    <w:rsid w:val="004D27D9"/>
    <w:rsid w:val="004D67FF"/>
    <w:rsid w:val="004E1690"/>
    <w:rsid w:val="004E1D96"/>
    <w:rsid w:val="004E3AE1"/>
    <w:rsid w:val="004F1F17"/>
    <w:rsid w:val="004F3631"/>
    <w:rsid w:val="004F6DD3"/>
    <w:rsid w:val="004F6F62"/>
    <w:rsid w:val="004F734E"/>
    <w:rsid w:val="00503B66"/>
    <w:rsid w:val="00503BD2"/>
    <w:rsid w:val="00503FA4"/>
    <w:rsid w:val="0050590D"/>
    <w:rsid w:val="005061E1"/>
    <w:rsid w:val="0050742F"/>
    <w:rsid w:val="00507D60"/>
    <w:rsid w:val="00515D95"/>
    <w:rsid w:val="00516211"/>
    <w:rsid w:val="0051644D"/>
    <w:rsid w:val="00521E7F"/>
    <w:rsid w:val="00523605"/>
    <w:rsid w:val="005237EF"/>
    <w:rsid w:val="00532BA3"/>
    <w:rsid w:val="00534EA2"/>
    <w:rsid w:val="00535BAD"/>
    <w:rsid w:val="00537F3D"/>
    <w:rsid w:val="005441EC"/>
    <w:rsid w:val="00550E7B"/>
    <w:rsid w:val="005513CD"/>
    <w:rsid w:val="00554C88"/>
    <w:rsid w:val="005556EA"/>
    <w:rsid w:val="005560A7"/>
    <w:rsid w:val="005632AC"/>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3681"/>
    <w:rsid w:val="005A3F3A"/>
    <w:rsid w:val="005A56D5"/>
    <w:rsid w:val="005A6760"/>
    <w:rsid w:val="005B0258"/>
    <w:rsid w:val="005B46E0"/>
    <w:rsid w:val="005C146E"/>
    <w:rsid w:val="005C2864"/>
    <w:rsid w:val="005C38A6"/>
    <w:rsid w:val="005C458A"/>
    <w:rsid w:val="005C7FD3"/>
    <w:rsid w:val="005D0466"/>
    <w:rsid w:val="005D4276"/>
    <w:rsid w:val="005D5FB5"/>
    <w:rsid w:val="005D72D7"/>
    <w:rsid w:val="005E43DB"/>
    <w:rsid w:val="005F1482"/>
    <w:rsid w:val="005F1BDD"/>
    <w:rsid w:val="005F317D"/>
    <w:rsid w:val="005F56FC"/>
    <w:rsid w:val="005F5CAB"/>
    <w:rsid w:val="0060095E"/>
    <w:rsid w:val="00603743"/>
    <w:rsid w:val="006063DD"/>
    <w:rsid w:val="0060660B"/>
    <w:rsid w:val="006100CD"/>
    <w:rsid w:val="00613C93"/>
    <w:rsid w:val="0061524F"/>
    <w:rsid w:val="00615BDE"/>
    <w:rsid w:val="0061748D"/>
    <w:rsid w:val="00623553"/>
    <w:rsid w:val="00625CA6"/>
    <w:rsid w:val="00626F22"/>
    <w:rsid w:val="00640858"/>
    <w:rsid w:val="00642BEF"/>
    <w:rsid w:val="006449D8"/>
    <w:rsid w:val="00644C15"/>
    <w:rsid w:val="006477BF"/>
    <w:rsid w:val="00653EFD"/>
    <w:rsid w:val="0065574F"/>
    <w:rsid w:val="00656C21"/>
    <w:rsid w:val="00662492"/>
    <w:rsid w:val="006736EF"/>
    <w:rsid w:val="00674A40"/>
    <w:rsid w:val="006755A1"/>
    <w:rsid w:val="00676152"/>
    <w:rsid w:val="00686DC7"/>
    <w:rsid w:val="00687617"/>
    <w:rsid w:val="00690FEF"/>
    <w:rsid w:val="0069147B"/>
    <w:rsid w:val="006914CF"/>
    <w:rsid w:val="00691DE9"/>
    <w:rsid w:val="00694798"/>
    <w:rsid w:val="00695C1E"/>
    <w:rsid w:val="0069627C"/>
    <w:rsid w:val="006A250A"/>
    <w:rsid w:val="006B0AB1"/>
    <w:rsid w:val="006B293C"/>
    <w:rsid w:val="006B7C2E"/>
    <w:rsid w:val="006C0D81"/>
    <w:rsid w:val="006C2F9C"/>
    <w:rsid w:val="006C44B2"/>
    <w:rsid w:val="006C50C5"/>
    <w:rsid w:val="006C54B0"/>
    <w:rsid w:val="006C7103"/>
    <w:rsid w:val="006D16AC"/>
    <w:rsid w:val="006D28A3"/>
    <w:rsid w:val="006D40BE"/>
    <w:rsid w:val="006D6AB2"/>
    <w:rsid w:val="006E1069"/>
    <w:rsid w:val="006E4B95"/>
    <w:rsid w:val="006F0491"/>
    <w:rsid w:val="006F7386"/>
    <w:rsid w:val="00700765"/>
    <w:rsid w:val="0070138A"/>
    <w:rsid w:val="007021B5"/>
    <w:rsid w:val="00705BA7"/>
    <w:rsid w:val="007064CB"/>
    <w:rsid w:val="00706619"/>
    <w:rsid w:val="00711D90"/>
    <w:rsid w:val="00716CD8"/>
    <w:rsid w:val="00717C63"/>
    <w:rsid w:val="007208C6"/>
    <w:rsid w:val="007244E8"/>
    <w:rsid w:val="007268D0"/>
    <w:rsid w:val="00727AC4"/>
    <w:rsid w:val="00734283"/>
    <w:rsid w:val="0073610B"/>
    <w:rsid w:val="00737650"/>
    <w:rsid w:val="00740135"/>
    <w:rsid w:val="00750A17"/>
    <w:rsid w:val="00755E8B"/>
    <w:rsid w:val="00756F92"/>
    <w:rsid w:val="00757C4E"/>
    <w:rsid w:val="007612D4"/>
    <w:rsid w:val="0076342E"/>
    <w:rsid w:val="00765599"/>
    <w:rsid w:val="007661F1"/>
    <w:rsid w:val="00767CF9"/>
    <w:rsid w:val="007707E6"/>
    <w:rsid w:val="00771EA5"/>
    <w:rsid w:val="00772C23"/>
    <w:rsid w:val="007739D5"/>
    <w:rsid w:val="0077792C"/>
    <w:rsid w:val="00784098"/>
    <w:rsid w:val="00784B35"/>
    <w:rsid w:val="0078519D"/>
    <w:rsid w:val="00791E29"/>
    <w:rsid w:val="00793525"/>
    <w:rsid w:val="0079792B"/>
    <w:rsid w:val="007A5D7A"/>
    <w:rsid w:val="007A6A75"/>
    <w:rsid w:val="007A7174"/>
    <w:rsid w:val="007B0501"/>
    <w:rsid w:val="007B19DE"/>
    <w:rsid w:val="007B4435"/>
    <w:rsid w:val="007B4BB7"/>
    <w:rsid w:val="007B54AB"/>
    <w:rsid w:val="007B55CD"/>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1004C"/>
    <w:rsid w:val="008140AE"/>
    <w:rsid w:val="00814408"/>
    <w:rsid w:val="00820C31"/>
    <w:rsid w:val="008250F6"/>
    <w:rsid w:val="00826F93"/>
    <w:rsid w:val="00833A1B"/>
    <w:rsid w:val="00834ADF"/>
    <w:rsid w:val="008441A8"/>
    <w:rsid w:val="008459E1"/>
    <w:rsid w:val="00853DC2"/>
    <w:rsid w:val="0085425E"/>
    <w:rsid w:val="008579C2"/>
    <w:rsid w:val="00861A19"/>
    <w:rsid w:val="00862940"/>
    <w:rsid w:val="00864BED"/>
    <w:rsid w:val="00866A94"/>
    <w:rsid w:val="00867230"/>
    <w:rsid w:val="00867B3E"/>
    <w:rsid w:val="008722E4"/>
    <w:rsid w:val="00877D98"/>
    <w:rsid w:val="00882EC1"/>
    <w:rsid w:val="00887552"/>
    <w:rsid w:val="008875A6"/>
    <w:rsid w:val="008905B1"/>
    <w:rsid w:val="00891E48"/>
    <w:rsid w:val="00892194"/>
    <w:rsid w:val="00893A7F"/>
    <w:rsid w:val="00896E28"/>
    <w:rsid w:val="008A054D"/>
    <w:rsid w:val="008A4C31"/>
    <w:rsid w:val="008A5821"/>
    <w:rsid w:val="008A5A5D"/>
    <w:rsid w:val="008B06F3"/>
    <w:rsid w:val="008B1346"/>
    <w:rsid w:val="008B3579"/>
    <w:rsid w:val="008B5C1F"/>
    <w:rsid w:val="008B696A"/>
    <w:rsid w:val="008B7D1A"/>
    <w:rsid w:val="008B7D63"/>
    <w:rsid w:val="008C40E1"/>
    <w:rsid w:val="008C430E"/>
    <w:rsid w:val="008C5376"/>
    <w:rsid w:val="008C576D"/>
    <w:rsid w:val="008C7C14"/>
    <w:rsid w:val="008D0DED"/>
    <w:rsid w:val="008D52B5"/>
    <w:rsid w:val="008D5B56"/>
    <w:rsid w:val="008D606A"/>
    <w:rsid w:val="008E4416"/>
    <w:rsid w:val="008E7A20"/>
    <w:rsid w:val="008F0622"/>
    <w:rsid w:val="008F28DC"/>
    <w:rsid w:val="008F31F2"/>
    <w:rsid w:val="008F58D3"/>
    <w:rsid w:val="008F655E"/>
    <w:rsid w:val="008F76E5"/>
    <w:rsid w:val="009036B1"/>
    <w:rsid w:val="0090772A"/>
    <w:rsid w:val="00911499"/>
    <w:rsid w:val="00914EAC"/>
    <w:rsid w:val="00921DA2"/>
    <w:rsid w:val="00927544"/>
    <w:rsid w:val="00940E2B"/>
    <w:rsid w:val="00942DB8"/>
    <w:rsid w:val="00944422"/>
    <w:rsid w:val="0094684E"/>
    <w:rsid w:val="009521EF"/>
    <w:rsid w:val="00955849"/>
    <w:rsid w:val="0096518D"/>
    <w:rsid w:val="009702F2"/>
    <w:rsid w:val="00971F29"/>
    <w:rsid w:val="00980A4B"/>
    <w:rsid w:val="0098470B"/>
    <w:rsid w:val="009871C1"/>
    <w:rsid w:val="00991ACF"/>
    <w:rsid w:val="00996B9D"/>
    <w:rsid w:val="00997D96"/>
    <w:rsid w:val="009A3A1B"/>
    <w:rsid w:val="009A7440"/>
    <w:rsid w:val="009A7AB4"/>
    <w:rsid w:val="009B0AC7"/>
    <w:rsid w:val="009B35DC"/>
    <w:rsid w:val="009C172E"/>
    <w:rsid w:val="009C2068"/>
    <w:rsid w:val="009C3B8A"/>
    <w:rsid w:val="009D2E61"/>
    <w:rsid w:val="009D3670"/>
    <w:rsid w:val="009D5E34"/>
    <w:rsid w:val="009D6D01"/>
    <w:rsid w:val="009D7809"/>
    <w:rsid w:val="009E1E9B"/>
    <w:rsid w:val="009E2764"/>
    <w:rsid w:val="009E7B2C"/>
    <w:rsid w:val="009F29B5"/>
    <w:rsid w:val="009F526C"/>
    <w:rsid w:val="009F531A"/>
    <w:rsid w:val="009F6C7E"/>
    <w:rsid w:val="00A0120C"/>
    <w:rsid w:val="00A02BCF"/>
    <w:rsid w:val="00A0742C"/>
    <w:rsid w:val="00A122A8"/>
    <w:rsid w:val="00A126D2"/>
    <w:rsid w:val="00A132AE"/>
    <w:rsid w:val="00A149EF"/>
    <w:rsid w:val="00A14C88"/>
    <w:rsid w:val="00A16627"/>
    <w:rsid w:val="00A227D1"/>
    <w:rsid w:val="00A23252"/>
    <w:rsid w:val="00A23DF5"/>
    <w:rsid w:val="00A267DD"/>
    <w:rsid w:val="00A30847"/>
    <w:rsid w:val="00A3122E"/>
    <w:rsid w:val="00A33537"/>
    <w:rsid w:val="00A3583F"/>
    <w:rsid w:val="00A41518"/>
    <w:rsid w:val="00A4322C"/>
    <w:rsid w:val="00A463E0"/>
    <w:rsid w:val="00A52EFB"/>
    <w:rsid w:val="00A545F9"/>
    <w:rsid w:val="00A54986"/>
    <w:rsid w:val="00A6359A"/>
    <w:rsid w:val="00A64526"/>
    <w:rsid w:val="00A65EA2"/>
    <w:rsid w:val="00A661AB"/>
    <w:rsid w:val="00A71A1B"/>
    <w:rsid w:val="00A722BB"/>
    <w:rsid w:val="00A76391"/>
    <w:rsid w:val="00A83752"/>
    <w:rsid w:val="00A85AC4"/>
    <w:rsid w:val="00A85CE5"/>
    <w:rsid w:val="00A94C50"/>
    <w:rsid w:val="00A965BA"/>
    <w:rsid w:val="00A96FD5"/>
    <w:rsid w:val="00AA3377"/>
    <w:rsid w:val="00AA3E3E"/>
    <w:rsid w:val="00AA41EB"/>
    <w:rsid w:val="00AA5756"/>
    <w:rsid w:val="00AB204F"/>
    <w:rsid w:val="00AB297E"/>
    <w:rsid w:val="00AB4673"/>
    <w:rsid w:val="00AB6C46"/>
    <w:rsid w:val="00AC0A0D"/>
    <w:rsid w:val="00AC0B12"/>
    <w:rsid w:val="00AC412D"/>
    <w:rsid w:val="00AC597B"/>
    <w:rsid w:val="00AC5EDD"/>
    <w:rsid w:val="00AD279D"/>
    <w:rsid w:val="00AD3CFB"/>
    <w:rsid w:val="00AD4836"/>
    <w:rsid w:val="00AD7F02"/>
    <w:rsid w:val="00AF1BDA"/>
    <w:rsid w:val="00AF2119"/>
    <w:rsid w:val="00AF52BA"/>
    <w:rsid w:val="00AF76EE"/>
    <w:rsid w:val="00B01C53"/>
    <w:rsid w:val="00B0363D"/>
    <w:rsid w:val="00B0557E"/>
    <w:rsid w:val="00B100E2"/>
    <w:rsid w:val="00B11F38"/>
    <w:rsid w:val="00B179B3"/>
    <w:rsid w:val="00B224C8"/>
    <w:rsid w:val="00B230DF"/>
    <w:rsid w:val="00B24607"/>
    <w:rsid w:val="00B27651"/>
    <w:rsid w:val="00B3015C"/>
    <w:rsid w:val="00B34C0E"/>
    <w:rsid w:val="00B407F5"/>
    <w:rsid w:val="00B43ED8"/>
    <w:rsid w:val="00B525BC"/>
    <w:rsid w:val="00B554E3"/>
    <w:rsid w:val="00B5572A"/>
    <w:rsid w:val="00B564E9"/>
    <w:rsid w:val="00B655E0"/>
    <w:rsid w:val="00B65E5E"/>
    <w:rsid w:val="00B70585"/>
    <w:rsid w:val="00B70ACE"/>
    <w:rsid w:val="00B71374"/>
    <w:rsid w:val="00B730DD"/>
    <w:rsid w:val="00B73BA7"/>
    <w:rsid w:val="00B73BF1"/>
    <w:rsid w:val="00B762C5"/>
    <w:rsid w:val="00B81C11"/>
    <w:rsid w:val="00B82E14"/>
    <w:rsid w:val="00B8572A"/>
    <w:rsid w:val="00B86166"/>
    <w:rsid w:val="00B871A9"/>
    <w:rsid w:val="00B875FB"/>
    <w:rsid w:val="00B918D2"/>
    <w:rsid w:val="00B9534E"/>
    <w:rsid w:val="00B95EFD"/>
    <w:rsid w:val="00B9685E"/>
    <w:rsid w:val="00B97AD4"/>
    <w:rsid w:val="00BA0EF2"/>
    <w:rsid w:val="00BA1DD6"/>
    <w:rsid w:val="00BA2B72"/>
    <w:rsid w:val="00BA5884"/>
    <w:rsid w:val="00BA6D5F"/>
    <w:rsid w:val="00BA7CA1"/>
    <w:rsid w:val="00BB65CC"/>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B13"/>
    <w:rsid w:val="00C01FF9"/>
    <w:rsid w:val="00C02F99"/>
    <w:rsid w:val="00C044AF"/>
    <w:rsid w:val="00C04F5D"/>
    <w:rsid w:val="00C05650"/>
    <w:rsid w:val="00C07AF8"/>
    <w:rsid w:val="00C1629E"/>
    <w:rsid w:val="00C216EC"/>
    <w:rsid w:val="00C248A6"/>
    <w:rsid w:val="00C25D33"/>
    <w:rsid w:val="00C31047"/>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7859"/>
    <w:rsid w:val="00C616D2"/>
    <w:rsid w:val="00C67BA8"/>
    <w:rsid w:val="00C735A8"/>
    <w:rsid w:val="00C75D49"/>
    <w:rsid w:val="00C80012"/>
    <w:rsid w:val="00C8747A"/>
    <w:rsid w:val="00C87CC3"/>
    <w:rsid w:val="00C918F8"/>
    <w:rsid w:val="00C91A99"/>
    <w:rsid w:val="00C91FD7"/>
    <w:rsid w:val="00C9272E"/>
    <w:rsid w:val="00C978F2"/>
    <w:rsid w:val="00C979C5"/>
    <w:rsid w:val="00CA124E"/>
    <w:rsid w:val="00CA69FE"/>
    <w:rsid w:val="00CA6B82"/>
    <w:rsid w:val="00CA6C34"/>
    <w:rsid w:val="00CB0220"/>
    <w:rsid w:val="00CB0570"/>
    <w:rsid w:val="00CB23D8"/>
    <w:rsid w:val="00CB3CC9"/>
    <w:rsid w:val="00CB465C"/>
    <w:rsid w:val="00CB53BD"/>
    <w:rsid w:val="00CC19C0"/>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7B6B"/>
    <w:rsid w:val="00CF7D7B"/>
    <w:rsid w:val="00D00DE6"/>
    <w:rsid w:val="00D02A94"/>
    <w:rsid w:val="00D040CA"/>
    <w:rsid w:val="00D05670"/>
    <w:rsid w:val="00D069C2"/>
    <w:rsid w:val="00D07474"/>
    <w:rsid w:val="00D12EF1"/>
    <w:rsid w:val="00D15104"/>
    <w:rsid w:val="00D152EB"/>
    <w:rsid w:val="00D15874"/>
    <w:rsid w:val="00D16AA7"/>
    <w:rsid w:val="00D21AA7"/>
    <w:rsid w:val="00D23137"/>
    <w:rsid w:val="00D23DE5"/>
    <w:rsid w:val="00D272E2"/>
    <w:rsid w:val="00D31F1F"/>
    <w:rsid w:val="00D42D7F"/>
    <w:rsid w:val="00D43C93"/>
    <w:rsid w:val="00D46ADB"/>
    <w:rsid w:val="00D47404"/>
    <w:rsid w:val="00D51C9A"/>
    <w:rsid w:val="00D5264A"/>
    <w:rsid w:val="00D54035"/>
    <w:rsid w:val="00D54323"/>
    <w:rsid w:val="00D54B76"/>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B03A8"/>
    <w:rsid w:val="00DB331A"/>
    <w:rsid w:val="00DB678F"/>
    <w:rsid w:val="00DC02D0"/>
    <w:rsid w:val="00DC5F35"/>
    <w:rsid w:val="00DD2BB1"/>
    <w:rsid w:val="00DD7C95"/>
    <w:rsid w:val="00DE0302"/>
    <w:rsid w:val="00DE0A6C"/>
    <w:rsid w:val="00DE15C8"/>
    <w:rsid w:val="00DE507A"/>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746C"/>
    <w:rsid w:val="00E37C2D"/>
    <w:rsid w:val="00E42B96"/>
    <w:rsid w:val="00E45500"/>
    <w:rsid w:val="00E5117C"/>
    <w:rsid w:val="00E52446"/>
    <w:rsid w:val="00E531F8"/>
    <w:rsid w:val="00E54A2F"/>
    <w:rsid w:val="00E61DA4"/>
    <w:rsid w:val="00E70EFD"/>
    <w:rsid w:val="00E716AC"/>
    <w:rsid w:val="00E72587"/>
    <w:rsid w:val="00E728C0"/>
    <w:rsid w:val="00E732EA"/>
    <w:rsid w:val="00E75B72"/>
    <w:rsid w:val="00E76D23"/>
    <w:rsid w:val="00E77CBB"/>
    <w:rsid w:val="00E81867"/>
    <w:rsid w:val="00E96729"/>
    <w:rsid w:val="00E96FA2"/>
    <w:rsid w:val="00E9724B"/>
    <w:rsid w:val="00E97B1C"/>
    <w:rsid w:val="00EA0EAF"/>
    <w:rsid w:val="00EA2766"/>
    <w:rsid w:val="00EA2F48"/>
    <w:rsid w:val="00EA4A1A"/>
    <w:rsid w:val="00EB30E8"/>
    <w:rsid w:val="00EB35DD"/>
    <w:rsid w:val="00EB78F0"/>
    <w:rsid w:val="00EC0B42"/>
    <w:rsid w:val="00EC341F"/>
    <w:rsid w:val="00EC48D2"/>
    <w:rsid w:val="00ED507D"/>
    <w:rsid w:val="00ED5E29"/>
    <w:rsid w:val="00ED71C9"/>
    <w:rsid w:val="00EE29C5"/>
    <w:rsid w:val="00EE369E"/>
    <w:rsid w:val="00EE7005"/>
    <w:rsid w:val="00EE73A5"/>
    <w:rsid w:val="00EF5CCE"/>
    <w:rsid w:val="00EF64F3"/>
    <w:rsid w:val="00F012AD"/>
    <w:rsid w:val="00F01373"/>
    <w:rsid w:val="00F0212A"/>
    <w:rsid w:val="00F03795"/>
    <w:rsid w:val="00F03831"/>
    <w:rsid w:val="00F2062D"/>
    <w:rsid w:val="00F2095A"/>
    <w:rsid w:val="00F20E9D"/>
    <w:rsid w:val="00F31B81"/>
    <w:rsid w:val="00F343EC"/>
    <w:rsid w:val="00F37ACF"/>
    <w:rsid w:val="00F4445E"/>
    <w:rsid w:val="00F4452B"/>
    <w:rsid w:val="00F46F16"/>
    <w:rsid w:val="00F471A8"/>
    <w:rsid w:val="00F475CF"/>
    <w:rsid w:val="00F50BE9"/>
    <w:rsid w:val="00F516FF"/>
    <w:rsid w:val="00F55557"/>
    <w:rsid w:val="00F5773D"/>
    <w:rsid w:val="00F57899"/>
    <w:rsid w:val="00F60258"/>
    <w:rsid w:val="00F65589"/>
    <w:rsid w:val="00F658CD"/>
    <w:rsid w:val="00F7151F"/>
    <w:rsid w:val="00F7491F"/>
    <w:rsid w:val="00F765F1"/>
    <w:rsid w:val="00F81A60"/>
    <w:rsid w:val="00F831B6"/>
    <w:rsid w:val="00F955C7"/>
    <w:rsid w:val="00F973E6"/>
    <w:rsid w:val="00FA0B45"/>
    <w:rsid w:val="00FA1991"/>
    <w:rsid w:val="00FA4A78"/>
    <w:rsid w:val="00FA6E42"/>
    <w:rsid w:val="00FC3158"/>
    <w:rsid w:val="00FC3E00"/>
    <w:rsid w:val="00FC495B"/>
    <w:rsid w:val="00FC5240"/>
    <w:rsid w:val="00FD02BC"/>
    <w:rsid w:val="00FD0B47"/>
    <w:rsid w:val="00FD5977"/>
    <w:rsid w:val="00FD7644"/>
    <w:rsid w:val="00FE04D9"/>
    <w:rsid w:val="00FE13B1"/>
    <w:rsid w:val="00FE3437"/>
    <w:rsid w:val="00FE7277"/>
    <w:rsid w:val="00FF0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AE1"/>
  </w:style>
  <w:style w:type="paragraph" w:styleId="Heading1">
    <w:name w:val="heading 1"/>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basedOn w:val="Heading2"/>
    <w:next w:val="Normal"/>
    <w:link w:val="Heading3Char"/>
    <w:qFormat/>
    <w:rsid w:val="00EC341F"/>
    <w:pPr>
      <w:spacing w:before="120"/>
      <w:ind w:left="720" w:hanging="720"/>
      <w:outlineLvl w:val="2"/>
    </w:pPr>
  </w:style>
  <w:style w:type="paragraph" w:styleId="Heading4">
    <w:name w:val="heading 4"/>
    <w:basedOn w:val="Heading3"/>
    <w:next w:val="Normal"/>
    <w:link w:val="Heading4Char"/>
    <w:qFormat/>
    <w:rsid w:val="00EC341F"/>
    <w:pPr>
      <w:ind w:left="864" w:hanging="864"/>
      <w:outlineLvl w:val="3"/>
    </w:pPr>
    <w:rPr>
      <w:sz w:val="24"/>
    </w:rPr>
  </w:style>
  <w:style w:type="paragraph" w:styleId="Heading5">
    <w:name w:val="heading 5"/>
    <w:basedOn w:val="Heading4"/>
    <w:next w:val="Normal"/>
    <w:link w:val="Heading5Char"/>
    <w:qFormat/>
    <w:rsid w:val="00EC341F"/>
    <w:pPr>
      <w:ind w:left="1008" w:hanging="1008"/>
      <w:outlineLvl w:val="4"/>
    </w:pPr>
    <w:rPr>
      <w:sz w:val="22"/>
    </w:rPr>
  </w:style>
  <w:style w:type="paragraph" w:styleId="Heading6">
    <w:name w:val="heading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 w:val="2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 w:val="2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2Char">
    <w:name w:val="Heading 2 Char"/>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3"/>
      </w:numPr>
    </w:pPr>
  </w:style>
  <w:style w:type="numbering" w:customStyle="1" w:styleId="Style2">
    <w:name w:val="Style2"/>
    <w:uiPriority w:val="99"/>
    <w:rsid w:val="00EB35DD"/>
    <w:pPr>
      <w:numPr>
        <w:numId w:val="4"/>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rsid w:val="00F012AD"/>
    <w:pPr>
      <w:spacing w:before="180"/>
      <w:ind w:left="2693" w:hanging="2693"/>
    </w:pPr>
    <w:rPr>
      <w:b/>
    </w:rPr>
  </w:style>
  <w:style w:type="paragraph" w:styleId="TOC1">
    <w:name w:val="toc 1"/>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rsid w:val="00F012A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rsid w:val="00F012AD"/>
  </w:style>
  <w:style w:type="paragraph" w:customStyle="1" w:styleId="ZD">
    <w:name w:val="ZD"/>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rsid w:val="00F012AD"/>
    <w:pPr>
      <w:ind w:left="1701" w:hanging="1701"/>
    </w:pPr>
  </w:style>
  <w:style w:type="paragraph" w:styleId="TOC4">
    <w:name w:val="toc 4"/>
    <w:basedOn w:val="TOC3"/>
    <w:rsid w:val="00F012AD"/>
    <w:pPr>
      <w:ind w:left="1418" w:hanging="1418"/>
    </w:pPr>
  </w:style>
  <w:style w:type="paragraph" w:styleId="TOC3">
    <w:name w:val="toc 3"/>
    <w:basedOn w:val="TOC2"/>
    <w:rsid w:val="00F012AD"/>
    <w:pPr>
      <w:ind w:left="1134" w:hanging="1134"/>
    </w:pPr>
  </w:style>
  <w:style w:type="paragraph" w:styleId="TOC2">
    <w:name w:val="toc 2"/>
    <w:basedOn w:val="TOC1"/>
    <w:rsid w:val="00F012AD"/>
    <w:pPr>
      <w:spacing w:before="0"/>
      <w:ind w:left="851" w:hanging="851"/>
    </w:pPr>
    <w:rPr>
      <w:sz w:val="20"/>
    </w:rPr>
  </w:style>
  <w:style w:type="paragraph" w:styleId="Header">
    <w:name w:val="header"/>
    <w:link w:val="HeaderChar"/>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rsid w:val="00F012AD"/>
    <w:pPr>
      <w:keepNext/>
      <w:spacing w:after="0"/>
    </w:pPr>
    <w:rPr>
      <w:rFonts w:ascii="Arial" w:hAnsi="Arial"/>
      <w:sz w:val="18"/>
    </w:rPr>
  </w:style>
  <w:style w:type="paragraph" w:customStyle="1" w:styleId="NO">
    <w:name w:val="NO"/>
    <w:basedOn w:val="Normal"/>
    <w:link w:val="NOChar"/>
    <w:rsid w:val="00F012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F012A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F012A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rsid w:val="00F012AD"/>
  </w:style>
  <w:style w:type="paragraph" w:styleId="TOC6">
    <w:name w:val="toc 6"/>
    <w:basedOn w:val="TOC5"/>
    <w:next w:val="Normal"/>
    <w:rsid w:val="00F012AD"/>
    <w:pPr>
      <w:ind w:left="1985" w:hanging="1985"/>
    </w:pPr>
  </w:style>
  <w:style w:type="paragraph" w:styleId="TOC7">
    <w:name w:val="toc 7"/>
    <w:basedOn w:val="TOC6"/>
    <w:next w:val="Normal"/>
    <w:rsid w:val="00F012AD"/>
    <w:pPr>
      <w:ind w:left="2268" w:hanging="2268"/>
    </w:pPr>
  </w:style>
  <w:style w:type="paragraph" w:customStyle="1" w:styleId="EditorsNote">
    <w:name w:val="Editor's Note"/>
    <w:aliases w:val="EN"/>
    <w:basedOn w:val="NO"/>
    <w:link w:val="EditorsNoteChar2"/>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rsid w:val="00F012AD"/>
    <w:pPr>
      <w:keepNext w:val="0"/>
      <w:spacing w:before="0" w:after="240"/>
    </w:pPr>
  </w:style>
  <w:style w:type="paragraph" w:customStyle="1" w:styleId="ZG">
    <w:name w:val="ZG"/>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rsid w:val="00F012AD"/>
  </w:style>
  <w:style w:type="paragraph" w:customStyle="1" w:styleId="B3">
    <w:name w:val="B3"/>
    <w:basedOn w:val="List3"/>
    <w:link w:val="B3Char"/>
    <w:rsid w:val="00F012AD"/>
  </w:style>
  <w:style w:type="paragraph" w:customStyle="1" w:styleId="B4">
    <w:name w:val="B4"/>
    <w:basedOn w:val="List4"/>
    <w:link w:val="B4Char"/>
    <w:rsid w:val="00F012AD"/>
  </w:style>
  <w:style w:type="paragraph" w:customStyle="1" w:styleId="B5">
    <w:name w:val="B5"/>
    <w:basedOn w:val="List5"/>
    <w:link w:val="B5Char"/>
    <w:rsid w:val="00F012AD"/>
  </w:style>
  <w:style w:type="paragraph" w:customStyle="1" w:styleId="ZTD">
    <w:name w:val="ZTD"/>
    <w:basedOn w:val="ZB"/>
    <w:rsid w:val="00F012AD"/>
    <w:pPr>
      <w:framePr w:hRule="auto" w:wrap="notBeside" w:y="852"/>
    </w:pPr>
    <w:rPr>
      <w:i w:val="0"/>
      <w:sz w:val="40"/>
    </w:rPr>
  </w:style>
  <w:style w:type="paragraph" w:customStyle="1" w:styleId="ZV">
    <w:name w:val="ZV"/>
    <w:basedOn w:val="ZU"/>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rsid w:val="00F012AD"/>
    <w:pPr>
      <w:ind w:left="284"/>
    </w:pPr>
  </w:style>
  <w:style w:type="paragraph" w:styleId="Index1">
    <w:name w:val="index 1"/>
    <w:basedOn w:val="Normal"/>
    <w:rsid w:val="00F012AD"/>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rsid w:val="00F012AD"/>
    <w:pPr>
      <w:ind w:left="851"/>
    </w:pPr>
  </w:style>
  <w:style w:type="paragraph" w:styleId="Footer">
    <w:name w:val="footer"/>
    <w:basedOn w:val="Header"/>
    <w:link w:val="FooterChar"/>
    <w:rsid w:val="00F012AD"/>
    <w:pPr>
      <w:jc w:val="center"/>
    </w:pPr>
    <w:rPr>
      <w:i/>
    </w:rPr>
  </w:style>
  <w:style w:type="character" w:customStyle="1" w:styleId="FooterChar">
    <w:name w:val="Footer Char"/>
    <w:basedOn w:val="DefaultParagraphFont"/>
    <w:link w:val="Footer"/>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rsid w:val="00F012AD"/>
    <w:pPr>
      <w:ind w:left="851"/>
    </w:pPr>
  </w:style>
  <w:style w:type="paragraph" w:styleId="ListBullet3">
    <w:name w:val="List Bullet 3"/>
    <w:basedOn w:val="ListBullet2"/>
    <w:link w:val="ListBullet3Char"/>
    <w:rsid w:val="00F012AD"/>
    <w:pPr>
      <w:ind w:left="1135"/>
    </w:pPr>
  </w:style>
  <w:style w:type="paragraph" w:styleId="ListNumber">
    <w:name w:val="List Number"/>
    <w:basedOn w:val="List"/>
    <w:rsid w:val="00F012AD"/>
  </w:style>
  <w:style w:type="paragraph" w:styleId="List2">
    <w:name w:val="List 2"/>
    <w:basedOn w:val="List"/>
    <w:link w:val="List2Char"/>
    <w:rsid w:val="00F012AD"/>
    <w:pPr>
      <w:ind w:left="851"/>
    </w:pPr>
  </w:style>
  <w:style w:type="paragraph" w:styleId="List3">
    <w:name w:val="List 3"/>
    <w:basedOn w:val="List2"/>
    <w:rsid w:val="00F012AD"/>
    <w:pPr>
      <w:ind w:left="1135"/>
    </w:pPr>
  </w:style>
  <w:style w:type="paragraph" w:styleId="List4">
    <w:name w:val="List 4"/>
    <w:basedOn w:val="List3"/>
    <w:rsid w:val="00F012AD"/>
    <w:pPr>
      <w:ind w:left="1418"/>
    </w:pPr>
  </w:style>
  <w:style w:type="paragraph" w:styleId="List5">
    <w:name w:val="List 5"/>
    <w:basedOn w:val="List4"/>
    <w:qFormat/>
    <w:rsid w:val="00F012AD"/>
    <w:pPr>
      <w:ind w:left="1702"/>
    </w:pPr>
  </w:style>
  <w:style w:type="paragraph" w:styleId="List">
    <w:name w:val="List"/>
    <w:basedOn w:val="Normal"/>
    <w:link w:val="ListChar"/>
    <w:rsid w:val="00F012AD"/>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rsid w:val="00F012AD"/>
  </w:style>
  <w:style w:type="paragraph" w:styleId="ListBullet4">
    <w:name w:val="List Bullet 4"/>
    <w:basedOn w:val="ListBullet3"/>
    <w:rsid w:val="00F012AD"/>
    <w:pPr>
      <w:ind w:left="1418"/>
    </w:pPr>
  </w:style>
  <w:style w:type="paragraph" w:styleId="ListBullet5">
    <w:name w:val="List Bullet 5"/>
    <w:basedOn w:val="ListBullet4"/>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uiPriority w:val="99"/>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basedOn w:val="DefaultParagraphFont"/>
    <w:rsid w:val="00F012AD"/>
    <w:rPr>
      <w:b/>
      <w:position w:val="6"/>
      <w:sz w:val="16"/>
    </w:rPr>
  </w:style>
  <w:style w:type="paragraph" w:styleId="FootnoteText">
    <w:name w:val="footnote text"/>
    <w:basedOn w:val="Normal"/>
    <w:link w:val="FootnoteTextChar"/>
    <w:rsid w:val="00F012AD"/>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F012AD"/>
    <w:pPr>
      <w:numPr>
        <w:numId w:val="6"/>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F012AD"/>
    <w:pPr>
      <w:numPr>
        <w:numId w:val="5"/>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F012AD"/>
    <w:rPr>
      <w:b/>
      <w:bCs/>
    </w:rPr>
  </w:style>
  <w:style w:type="paragraph" w:customStyle="1" w:styleId="a">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basedOn w:val="DefaultParagraphFont"/>
    <w:uiPriority w:val="99"/>
    <w:semiHidden/>
    <w:unhideWhenUsed/>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024B6"/>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 w:val="2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kern w:val="0"/>
      <w:sz w:val="2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 w:val="2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 w:val="2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 w:val="2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Rientra1">
    <w:name w:val="Rientra1"/>
    <w:basedOn w:val="Normal"/>
    <w:uiPriority w:val="99"/>
    <w:qFormat/>
    <w:rsid w:val="002024B6"/>
    <w:pPr>
      <w:numPr>
        <w:numId w:val="7"/>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ascii="Times New Roman" w:eastAsia="SimSun" w:hAnsi="Times New Roma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 w:val="2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 w:val="2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2025-05-09T19:28:00Z</dcterms:created>
  <dcterms:modified xsi:type="dcterms:W3CDTF">2025-05-09T19:31:00Z</dcterms:modified>
</cp:coreProperties>
</file>